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DCC3" w14:textId="77777777" w:rsidR="00507BCD" w:rsidRPr="003D1F9E" w:rsidRDefault="00507BCD" w:rsidP="003D1F9E">
      <w:pPr>
        <w:rPr>
          <w:rFonts w:cstheme="minorHAnsi"/>
          <w:b/>
          <w:sz w:val="24"/>
          <w:szCs w:val="24"/>
        </w:rPr>
      </w:pPr>
      <w:r w:rsidRPr="003D1F9E">
        <w:rPr>
          <w:rFonts w:cstheme="minorHAnsi"/>
          <w:b/>
          <w:sz w:val="24"/>
          <w:szCs w:val="24"/>
        </w:rPr>
        <w:t>Tabela uwag, wniosków i opinii zgłoszonych podczas konsultacji do „Wojewódzkiego programu wyrównywania szans osób niepełnosprawnych i przeciwdziałania ich wykluczeniu społecznemu oraz pomocy w realizacji zadań na rzecz zatrudnienia osób niepełnosprawnych do 2030”</w:t>
      </w:r>
    </w:p>
    <w:p w14:paraId="01EFD7F2" w14:textId="77777777" w:rsidR="006053E2" w:rsidRPr="002B3790" w:rsidRDefault="006053E2" w:rsidP="00507BCD">
      <w:pPr>
        <w:jc w:val="center"/>
        <w:rPr>
          <w:rFonts w:cstheme="minorHAnsi"/>
          <w:b/>
        </w:rPr>
      </w:pPr>
    </w:p>
    <w:tbl>
      <w:tblPr>
        <w:tblStyle w:val="Tabela-Siatka"/>
        <w:tblW w:w="14266" w:type="dxa"/>
        <w:tblBorders>
          <w:left w:val="single" w:sz="6" w:space="0" w:color="auto"/>
          <w:bottom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1418"/>
        <w:gridCol w:w="26"/>
        <w:gridCol w:w="1250"/>
        <w:gridCol w:w="2490"/>
        <w:gridCol w:w="3889"/>
        <w:gridCol w:w="1276"/>
        <w:gridCol w:w="1843"/>
        <w:gridCol w:w="1399"/>
      </w:tblGrid>
      <w:tr w:rsidR="00507BCD" w:rsidRPr="002B3790" w14:paraId="0DD5B78D" w14:textId="77777777" w:rsidTr="00A87590">
        <w:trPr>
          <w:trHeight w:val="891"/>
          <w:tblHeader/>
        </w:trPr>
        <w:tc>
          <w:tcPr>
            <w:tcW w:w="675" w:type="dxa"/>
            <w:tcBorders>
              <w:top w:val="single" w:sz="12" w:space="0" w:color="auto"/>
              <w:left w:val="single" w:sz="12" w:space="0" w:color="auto"/>
              <w:bottom w:val="single" w:sz="12" w:space="0" w:color="auto"/>
              <w:right w:val="single" w:sz="12" w:space="0" w:color="auto"/>
            </w:tcBorders>
            <w:vAlign w:val="center"/>
          </w:tcPr>
          <w:p w14:paraId="693C0DBE" w14:textId="77777777" w:rsidR="006053E2" w:rsidRPr="002B3790" w:rsidRDefault="006053E2" w:rsidP="005E4264">
            <w:pPr>
              <w:ind w:left="360"/>
              <w:rPr>
                <w:rFonts w:cstheme="minorHAnsi"/>
                <w:b/>
              </w:rPr>
            </w:pPr>
          </w:p>
          <w:p w14:paraId="3FE82005" w14:textId="77777777" w:rsidR="00507BCD" w:rsidRPr="002B3790" w:rsidRDefault="002522FC" w:rsidP="005E4264">
            <w:pPr>
              <w:rPr>
                <w:rFonts w:cstheme="minorHAnsi"/>
                <w:b/>
              </w:rPr>
            </w:pPr>
            <w:r w:rsidRPr="002B3790">
              <w:rPr>
                <w:rFonts w:cstheme="minorHAnsi"/>
                <w:b/>
              </w:rPr>
              <w:t>Lp.</w:t>
            </w:r>
          </w:p>
        </w:tc>
        <w:tc>
          <w:tcPr>
            <w:tcW w:w="1444" w:type="dxa"/>
            <w:gridSpan w:val="2"/>
            <w:tcBorders>
              <w:top w:val="single" w:sz="12" w:space="0" w:color="auto"/>
              <w:left w:val="single" w:sz="12" w:space="0" w:color="auto"/>
              <w:bottom w:val="single" w:sz="12" w:space="0" w:color="auto"/>
            </w:tcBorders>
            <w:vAlign w:val="center"/>
          </w:tcPr>
          <w:p w14:paraId="4721432C" w14:textId="77777777" w:rsidR="005E4264" w:rsidRPr="002B3790" w:rsidRDefault="00507BCD" w:rsidP="005E4264">
            <w:pPr>
              <w:rPr>
                <w:rFonts w:cstheme="minorHAnsi"/>
                <w:b/>
              </w:rPr>
            </w:pPr>
            <w:r w:rsidRPr="002B3790">
              <w:rPr>
                <w:rFonts w:cstheme="minorHAnsi"/>
                <w:b/>
              </w:rPr>
              <w:t>Nazwa podmiotu zgłaszające</w:t>
            </w:r>
          </w:p>
          <w:p w14:paraId="621AC347" w14:textId="77777777" w:rsidR="00507BCD" w:rsidRPr="002B3790" w:rsidRDefault="00507BCD" w:rsidP="005E4264">
            <w:pPr>
              <w:rPr>
                <w:rFonts w:cstheme="minorHAnsi"/>
                <w:b/>
              </w:rPr>
            </w:pPr>
            <w:r w:rsidRPr="002B3790">
              <w:rPr>
                <w:rFonts w:cstheme="minorHAnsi"/>
                <w:b/>
              </w:rPr>
              <w:t>go wniosek/</w:t>
            </w:r>
            <w:r w:rsidR="00A34BE2" w:rsidRPr="002B3790">
              <w:rPr>
                <w:rFonts w:cstheme="minorHAnsi"/>
                <w:b/>
              </w:rPr>
              <w:br/>
            </w:r>
            <w:r w:rsidRPr="002B3790">
              <w:rPr>
                <w:rFonts w:cstheme="minorHAnsi"/>
                <w:b/>
              </w:rPr>
              <w:t>uwag</w:t>
            </w:r>
            <w:r w:rsidR="00A34BE2" w:rsidRPr="002B3790">
              <w:rPr>
                <w:rFonts w:cstheme="minorHAnsi"/>
                <w:b/>
              </w:rPr>
              <w:t>a</w:t>
            </w:r>
          </w:p>
        </w:tc>
        <w:tc>
          <w:tcPr>
            <w:tcW w:w="1250" w:type="dxa"/>
            <w:tcBorders>
              <w:top w:val="single" w:sz="12" w:space="0" w:color="auto"/>
              <w:bottom w:val="single" w:sz="12" w:space="0" w:color="auto"/>
            </w:tcBorders>
            <w:vAlign w:val="center"/>
          </w:tcPr>
          <w:p w14:paraId="37C261E5" w14:textId="77777777" w:rsidR="00507BCD" w:rsidRPr="002B3790" w:rsidRDefault="00507BCD" w:rsidP="005E4264">
            <w:pPr>
              <w:rPr>
                <w:rFonts w:cstheme="minorHAnsi"/>
                <w:b/>
              </w:rPr>
            </w:pPr>
            <w:r w:rsidRPr="002B3790">
              <w:rPr>
                <w:rFonts w:cstheme="minorHAnsi"/>
                <w:b/>
              </w:rPr>
              <w:t>Nr strony, której dotyczy wniosek/</w:t>
            </w:r>
            <w:r w:rsidR="00A34BE2" w:rsidRPr="002B3790">
              <w:rPr>
                <w:rFonts w:cstheme="minorHAnsi"/>
                <w:b/>
              </w:rPr>
              <w:br/>
            </w:r>
            <w:r w:rsidRPr="002B3790">
              <w:rPr>
                <w:rFonts w:cstheme="minorHAnsi"/>
                <w:b/>
              </w:rPr>
              <w:t>uwaga</w:t>
            </w:r>
          </w:p>
        </w:tc>
        <w:tc>
          <w:tcPr>
            <w:tcW w:w="2490" w:type="dxa"/>
            <w:tcBorders>
              <w:top w:val="single" w:sz="12" w:space="0" w:color="auto"/>
              <w:bottom w:val="single" w:sz="12" w:space="0" w:color="auto"/>
            </w:tcBorders>
            <w:vAlign w:val="center"/>
          </w:tcPr>
          <w:p w14:paraId="373265A2" w14:textId="77777777" w:rsidR="00507BCD" w:rsidRPr="002B3790" w:rsidRDefault="00507BCD" w:rsidP="005E4264">
            <w:pPr>
              <w:rPr>
                <w:rFonts w:cstheme="minorHAnsi"/>
                <w:b/>
              </w:rPr>
            </w:pPr>
            <w:r w:rsidRPr="002B3790">
              <w:rPr>
                <w:rFonts w:cstheme="minorHAnsi"/>
                <w:b/>
              </w:rPr>
              <w:t>Zgłoszona treść wniosku/propozycja zmiany</w:t>
            </w:r>
          </w:p>
        </w:tc>
        <w:tc>
          <w:tcPr>
            <w:tcW w:w="3889" w:type="dxa"/>
            <w:tcBorders>
              <w:top w:val="single" w:sz="12" w:space="0" w:color="auto"/>
              <w:bottom w:val="single" w:sz="12" w:space="0" w:color="auto"/>
              <w:right w:val="single" w:sz="12" w:space="0" w:color="auto"/>
            </w:tcBorders>
            <w:vAlign w:val="center"/>
          </w:tcPr>
          <w:p w14:paraId="2371D0B8" w14:textId="77777777" w:rsidR="00507BCD" w:rsidRPr="002B3790" w:rsidRDefault="00507BCD" w:rsidP="005E4264">
            <w:pPr>
              <w:rPr>
                <w:rFonts w:cstheme="minorHAnsi"/>
                <w:b/>
              </w:rPr>
            </w:pPr>
            <w:r w:rsidRPr="002B3790">
              <w:rPr>
                <w:rFonts w:cstheme="minorHAnsi"/>
                <w:b/>
              </w:rPr>
              <w:t>Uzasadnienie zgłoszonej treści wniosku/uwagi</w:t>
            </w:r>
          </w:p>
        </w:tc>
        <w:tc>
          <w:tcPr>
            <w:tcW w:w="1276" w:type="dxa"/>
            <w:tcBorders>
              <w:top w:val="single" w:sz="12" w:space="0" w:color="auto"/>
              <w:left w:val="single" w:sz="12" w:space="0" w:color="auto"/>
              <w:bottom w:val="single" w:sz="12" w:space="0" w:color="auto"/>
            </w:tcBorders>
            <w:vAlign w:val="center"/>
          </w:tcPr>
          <w:p w14:paraId="6060E6A7" w14:textId="77777777" w:rsidR="002B3790" w:rsidRPr="002B3790" w:rsidRDefault="00507BCD" w:rsidP="005E4264">
            <w:pPr>
              <w:rPr>
                <w:rFonts w:cstheme="minorHAnsi"/>
                <w:b/>
              </w:rPr>
            </w:pPr>
            <w:r w:rsidRPr="002B3790">
              <w:rPr>
                <w:rFonts w:cstheme="minorHAnsi"/>
                <w:b/>
              </w:rPr>
              <w:t>Sposób rozstrzyg</w:t>
            </w:r>
          </w:p>
          <w:p w14:paraId="007D7D46" w14:textId="77777777" w:rsidR="00507BCD" w:rsidRPr="002B3790" w:rsidRDefault="00507BCD" w:rsidP="005E4264">
            <w:pPr>
              <w:rPr>
                <w:rFonts w:cstheme="minorHAnsi"/>
                <w:b/>
              </w:rPr>
            </w:pPr>
            <w:r w:rsidRPr="002B3790">
              <w:rPr>
                <w:rFonts w:cstheme="minorHAnsi"/>
                <w:b/>
              </w:rPr>
              <w:t>nięcia wniosku/</w:t>
            </w:r>
            <w:r w:rsidR="002522FC" w:rsidRPr="002B3790">
              <w:rPr>
                <w:rFonts w:cstheme="minorHAnsi"/>
                <w:b/>
              </w:rPr>
              <w:br/>
            </w:r>
            <w:r w:rsidRPr="002B3790">
              <w:rPr>
                <w:rFonts w:cstheme="minorHAnsi"/>
                <w:b/>
              </w:rPr>
              <w:t>uwagi</w:t>
            </w:r>
          </w:p>
        </w:tc>
        <w:tc>
          <w:tcPr>
            <w:tcW w:w="1843" w:type="dxa"/>
            <w:tcBorders>
              <w:top w:val="single" w:sz="12" w:space="0" w:color="auto"/>
              <w:bottom w:val="single" w:sz="12" w:space="0" w:color="auto"/>
            </w:tcBorders>
            <w:vAlign w:val="center"/>
          </w:tcPr>
          <w:p w14:paraId="693B896B" w14:textId="77777777" w:rsidR="00507BCD" w:rsidRPr="002B3790" w:rsidRDefault="00507BCD" w:rsidP="005E4264">
            <w:pPr>
              <w:rPr>
                <w:rFonts w:cstheme="minorHAnsi"/>
                <w:b/>
              </w:rPr>
            </w:pPr>
            <w:r w:rsidRPr="002B3790">
              <w:rPr>
                <w:rFonts w:cstheme="minorHAnsi"/>
                <w:b/>
              </w:rPr>
              <w:t>Uzasadnie</w:t>
            </w:r>
            <w:r w:rsidR="002522FC" w:rsidRPr="002B3790">
              <w:rPr>
                <w:rFonts w:cstheme="minorHAnsi"/>
                <w:b/>
              </w:rPr>
              <w:br/>
            </w:r>
            <w:r w:rsidRPr="002B3790">
              <w:rPr>
                <w:rFonts w:cstheme="minorHAnsi"/>
                <w:b/>
              </w:rPr>
              <w:t>nie odrzucenia zgłoszone</w:t>
            </w:r>
            <w:r w:rsidR="002522FC" w:rsidRPr="002B3790">
              <w:rPr>
                <w:rFonts w:cstheme="minorHAnsi"/>
                <w:b/>
              </w:rPr>
              <w:br/>
            </w:r>
            <w:r w:rsidRPr="002B3790">
              <w:rPr>
                <w:rFonts w:cstheme="minorHAnsi"/>
                <w:b/>
              </w:rPr>
              <w:t>go wniosku/</w:t>
            </w:r>
            <w:r w:rsidR="002522FC" w:rsidRPr="002B3790">
              <w:rPr>
                <w:rFonts w:cstheme="minorHAnsi"/>
                <w:b/>
              </w:rPr>
              <w:br/>
            </w:r>
            <w:r w:rsidRPr="002B3790">
              <w:rPr>
                <w:rFonts w:cstheme="minorHAnsi"/>
                <w:b/>
              </w:rPr>
              <w:t>uwagi</w:t>
            </w:r>
          </w:p>
        </w:tc>
        <w:tc>
          <w:tcPr>
            <w:tcW w:w="1399" w:type="dxa"/>
            <w:tcBorders>
              <w:top w:val="single" w:sz="12" w:space="0" w:color="auto"/>
              <w:bottom w:val="single" w:sz="12" w:space="0" w:color="auto"/>
              <w:right w:val="single" w:sz="12" w:space="0" w:color="auto"/>
            </w:tcBorders>
            <w:vAlign w:val="center"/>
          </w:tcPr>
          <w:p w14:paraId="2C13C768" w14:textId="77777777" w:rsidR="00507BCD" w:rsidRPr="002B3790" w:rsidRDefault="00507BCD" w:rsidP="005E4264">
            <w:pPr>
              <w:rPr>
                <w:rFonts w:cstheme="minorHAnsi"/>
                <w:b/>
              </w:rPr>
            </w:pPr>
            <w:r w:rsidRPr="002B3790">
              <w:rPr>
                <w:rFonts w:cstheme="minorHAnsi"/>
                <w:b/>
              </w:rPr>
              <w:t>Sposób uwzględnienia zgłaszane</w:t>
            </w:r>
            <w:r w:rsidR="002522FC" w:rsidRPr="002B3790">
              <w:rPr>
                <w:rFonts w:cstheme="minorHAnsi"/>
                <w:b/>
              </w:rPr>
              <w:br/>
            </w:r>
            <w:r w:rsidRPr="002B3790">
              <w:rPr>
                <w:rFonts w:cstheme="minorHAnsi"/>
                <w:b/>
              </w:rPr>
              <w:t>go wniosku/</w:t>
            </w:r>
            <w:r w:rsidR="002522FC" w:rsidRPr="002B3790">
              <w:rPr>
                <w:rFonts w:cstheme="minorHAnsi"/>
                <w:b/>
              </w:rPr>
              <w:br/>
            </w:r>
            <w:r w:rsidRPr="002B3790">
              <w:rPr>
                <w:rFonts w:cstheme="minorHAnsi"/>
                <w:b/>
              </w:rPr>
              <w:t>uwagi</w:t>
            </w:r>
          </w:p>
        </w:tc>
      </w:tr>
      <w:tr w:rsidR="00B54684" w:rsidRPr="002B3790" w14:paraId="3286CE59" w14:textId="77777777" w:rsidTr="00A87590">
        <w:trPr>
          <w:trHeight w:val="891"/>
        </w:trPr>
        <w:tc>
          <w:tcPr>
            <w:tcW w:w="675" w:type="dxa"/>
            <w:tcBorders>
              <w:top w:val="single" w:sz="12" w:space="0" w:color="auto"/>
              <w:left w:val="single" w:sz="12" w:space="0" w:color="auto"/>
              <w:right w:val="single" w:sz="12" w:space="0" w:color="auto"/>
            </w:tcBorders>
            <w:vAlign w:val="center"/>
          </w:tcPr>
          <w:p w14:paraId="5AEF5CBC" w14:textId="77777777" w:rsidR="00B54684" w:rsidRPr="002B3790" w:rsidRDefault="00B54684" w:rsidP="00B54684">
            <w:pPr>
              <w:jc w:val="right"/>
              <w:rPr>
                <w:rFonts w:cstheme="minorHAnsi"/>
              </w:rPr>
            </w:pPr>
            <w:r w:rsidRPr="002B3790">
              <w:rPr>
                <w:rFonts w:cstheme="minorHAnsi"/>
              </w:rPr>
              <w:t>1</w:t>
            </w:r>
          </w:p>
        </w:tc>
        <w:tc>
          <w:tcPr>
            <w:tcW w:w="1444" w:type="dxa"/>
            <w:gridSpan w:val="2"/>
            <w:tcBorders>
              <w:top w:val="single" w:sz="12" w:space="0" w:color="auto"/>
              <w:left w:val="single" w:sz="12" w:space="0" w:color="auto"/>
            </w:tcBorders>
          </w:tcPr>
          <w:p w14:paraId="2BC58133" w14:textId="77777777" w:rsidR="00B54684" w:rsidRPr="002B3790" w:rsidRDefault="00B54684" w:rsidP="00B54684">
            <w:pPr>
              <w:rPr>
                <w:rFonts w:cstheme="minorHAnsi"/>
              </w:rPr>
            </w:pPr>
            <w:r w:rsidRPr="002B3790">
              <w:rPr>
                <w:rFonts w:cstheme="minorHAnsi"/>
              </w:rPr>
              <w:t xml:space="preserve">1. Fundacja „Ochrona Zdrowia </w:t>
            </w:r>
            <w:r w:rsidRPr="002B3790">
              <w:rPr>
                <w:rFonts w:cstheme="minorHAnsi"/>
              </w:rPr>
              <w:br/>
              <w:t>i Rehabilitacja Niepełnosprawnych” Łasin</w:t>
            </w:r>
          </w:p>
          <w:p w14:paraId="52FA4064" w14:textId="77777777" w:rsidR="00B54684" w:rsidRPr="002B3790" w:rsidRDefault="00B54684" w:rsidP="00B54684">
            <w:pPr>
              <w:rPr>
                <w:rFonts w:cstheme="minorHAnsi"/>
              </w:rPr>
            </w:pPr>
            <w:r w:rsidRPr="002B3790">
              <w:rPr>
                <w:rFonts w:cstheme="minorHAnsi"/>
              </w:rPr>
              <w:t>2. Spółdzielnia Socjalna Łasin</w:t>
            </w:r>
          </w:p>
        </w:tc>
        <w:tc>
          <w:tcPr>
            <w:tcW w:w="1250" w:type="dxa"/>
            <w:tcBorders>
              <w:top w:val="single" w:sz="12" w:space="0" w:color="auto"/>
            </w:tcBorders>
          </w:tcPr>
          <w:p w14:paraId="65852560" w14:textId="77777777" w:rsidR="00B54684" w:rsidRPr="002B3790" w:rsidRDefault="00B54684" w:rsidP="00B54684">
            <w:pPr>
              <w:rPr>
                <w:rFonts w:cstheme="minorHAnsi"/>
              </w:rPr>
            </w:pPr>
            <w:r w:rsidRPr="002B3790">
              <w:rPr>
                <w:rFonts w:cstheme="minorHAnsi"/>
              </w:rPr>
              <w:t xml:space="preserve">Str. 5 – orzekanie </w:t>
            </w:r>
          </w:p>
          <w:p w14:paraId="3FF7C70A" w14:textId="77777777" w:rsidR="00B54684" w:rsidRPr="002B3790" w:rsidRDefault="00B54684" w:rsidP="00B54684">
            <w:pPr>
              <w:rPr>
                <w:rFonts w:cstheme="minorHAnsi"/>
              </w:rPr>
            </w:pPr>
            <w:r w:rsidRPr="002B3790">
              <w:rPr>
                <w:rFonts w:cstheme="minorHAnsi"/>
              </w:rPr>
              <w:t>o niepełno</w:t>
            </w:r>
          </w:p>
          <w:p w14:paraId="1F9BAB71" w14:textId="77777777" w:rsidR="00B54684" w:rsidRPr="002B3790" w:rsidRDefault="00B54684" w:rsidP="00B54684">
            <w:pPr>
              <w:rPr>
                <w:rFonts w:cstheme="minorHAnsi"/>
              </w:rPr>
            </w:pPr>
            <w:r w:rsidRPr="002B3790">
              <w:rPr>
                <w:rFonts w:cstheme="minorHAnsi"/>
              </w:rPr>
              <w:t>sprawności</w:t>
            </w:r>
          </w:p>
        </w:tc>
        <w:tc>
          <w:tcPr>
            <w:tcW w:w="2490" w:type="dxa"/>
            <w:tcBorders>
              <w:top w:val="single" w:sz="12" w:space="0" w:color="auto"/>
            </w:tcBorders>
          </w:tcPr>
          <w:p w14:paraId="320CDB9A" w14:textId="77777777" w:rsidR="00B54684" w:rsidRPr="002B3790" w:rsidRDefault="00B54684" w:rsidP="00B54684">
            <w:pPr>
              <w:rPr>
                <w:rFonts w:cstheme="minorHAnsi"/>
              </w:rPr>
            </w:pPr>
            <w:r w:rsidRPr="002B3790">
              <w:rPr>
                <w:rFonts w:cstheme="minorHAnsi"/>
              </w:rPr>
              <w:t>Wdrożenie jednolitego, powszechnie rozumianego oraz uwzględniającego społeczne czynniki wykluczające osoby</w:t>
            </w:r>
            <w:r w:rsidRPr="002B3790">
              <w:rPr>
                <w:rFonts w:cstheme="minorHAnsi"/>
              </w:rPr>
              <w:br/>
              <w:t>z społeczności - systemu orzekania</w:t>
            </w:r>
            <w:r w:rsidRPr="002B3790">
              <w:rPr>
                <w:rFonts w:cstheme="minorHAnsi"/>
              </w:rPr>
              <w:br/>
              <w:t>o niepełnosprawności</w:t>
            </w:r>
          </w:p>
        </w:tc>
        <w:tc>
          <w:tcPr>
            <w:tcW w:w="3889" w:type="dxa"/>
            <w:tcBorders>
              <w:top w:val="single" w:sz="12" w:space="0" w:color="auto"/>
              <w:right w:val="single" w:sz="12" w:space="0" w:color="auto"/>
            </w:tcBorders>
          </w:tcPr>
          <w:p w14:paraId="32517CB6" w14:textId="77777777" w:rsidR="00B54684" w:rsidRPr="002B3790" w:rsidRDefault="00B54684" w:rsidP="00B54684">
            <w:pPr>
              <w:rPr>
                <w:rFonts w:cstheme="minorHAnsi"/>
              </w:rPr>
            </w:pPr>
            <w:r w:rsidRPr="002B3790">
              <w:rPr>
                <w:rFonts w:cstheme="minorHAnsi"/>
              </w:rPr>
              <w:t xml:space="preserve">Różnorodność systemu orzekania </w:t>
            </w:r>
            <w:r w:rsidRPr="002B3790">
              <w:rPr>
                <w:rFonts w:cstheme="minorHAnsi"/>
              </w:rPr>
              <w:br/>
              <w:t xml:space="preserve">o niepełnosprawności rodzi wiele niedomówień i indywidualnych (przez orzeczników) interpretacji oceny stanu zdrowia osób ubiegających się </w:t>
            </w:r>
            <w:r w:rsidRPr="002B3790">
              <w:rPr>
                <w:rFonts w:cstheme="minorHAnsi"/>
              </w:rPr>
              <w:br/>
              <w:t>o orzeczenie stopnia niepełnosprawności. Brak jednolitego, powszechnie rozumianego systemu orzekania wyłącza cześć osób</w:t>
            </w:r>
            <w:r w:rsidRPr="002B3790">
              <w:rPr>
                <w:rFonts w:cstheme="minorHAnsi"/>
              </w:rPr>
              <w:br/>
              <w:t>z ubiegania się o orzeczenie.</w:t>
            </w:r>
          </w:p>
        </w:tc>
        <w:tc>
          <w:tcPr>
            <w:tcW w:w="1276" w:type="dxa"/>
            <w:tcBorders>
              <w:top w:val="single" w:sz="12" w:space="0" w:color="auto"/>
              <w:left w:val="single" w:sz="12" w:space="0" w:color="auto"/>
            </w:tcBorders>
          </w:tcPr>
          <w:p w14:paraId="7B2A1CD1" w14:textId="77777777" w:rsidR="00B54684" w:rsidRPr="002B3790" w:rsidRDefault="00B54684" w:rsidP="00B54684">
            <w:pPr>
              <w:rPr>
                <w:rFonts w:cstheme="minorHAnsi"/>
                <w:b/>
                <w:bCs/>
                <w:color w:val="00B050"/>
              </w:rPr>
            </w:pPr>
            <w:r w:rsidRPr="002B3790">
              <w:rPr>
                <w:rFonts w:cstheme="minorHAnsi"/>
                <w:b/>
                <w:bCs/>
                <w:color w:val="00B050"/>
              </w:rPr>
              <w:t>Uwaga nieuwz</w:t>
            </w:r>
          </w:p>
          <w:p w14:paraId="19A081CD" w14:textId="77777777" w:rsidR="00B54684" w:rsidRPr="002B3790" w:rsidRDefault="00B54684" w:rsidP="00B54684">
            <w:pPr>
              <w:rPr>
                <w:rFonts w:cstheme="minorHAnsi"/>
                <w:color w:val="00B050"/>
              </w:rPr>
            </w:pPr>
            <w:r w:rsidRPr="002B3790">
              <w:rPr>
                <w:rFonts w:cstheme="minorHAnsi"/>
                <w:b/>
                <w:bCs/>
                <w:color w:val="00B050"/>
              </w:rPr>
              <w:t>gl</w:t>
            </w:r>
            <w:r w:rsidR="00A87590">
              <w:rPr>
                <w:rFonts w:cstheme="minorHAnsi"/>
                <w:b/>
                <w:bCs/>
                <w:color w:val="00B050"/>
              </w:rPr>
              <w:t>ę</w:t>
            </w:r>
            <w:r w:rsidRPr="002B3790">
              <w:rPr>
                <w:rFonts w:cstheme="minorHAnsi"/>
                <w:b/>
                <w:bCs/>
                <w:color w:val="00B050"/>
              </w:rPr>
              <w:t>dniona</w:t>
            </w:r>
          </w:p>
        </w:tc>
        <w:tc>
          <w:tcPr>
            <w:tcW w:w="1843" w:type="dxa"/>
            <w:tcBorders>
              <w:top w:val="single" w:sz="12" w:space="0" w:color="auto"/>
            </w:tcBorders>
          </w:tcPr>
          <w:p w14:paraId="3DA06353" w14:textId="77777777" w:rsidR="00282642" w:rsidRPr="002B3790" w:rsidRDefault="00B54684" w:rsidP="00B54684">
            <w:pPr>
              <w:rPr>
                <w:rFonts w:cstheme="minorHAnsi"/>
              </w:rPr>
            </w:pPr>
            <w:r w:rsidRPr="002B3790">
              <w:rPr>
                <w:rFonts w:cstheme="minorHAnsi"/>
              </w:rPr>
              <w:t xml:space="preserve">Zapis </w:t>
            </w:r>
            <w:r w:rsidRPr="002B3790">
              <w:rPr>
                <w:rFonts w:cstheme="minorHAnsi"/>
              </w:rPr>
              <w:br/>
              <w:t>w projekcie programu dotyczy diagnozy czyli identyfikacji stanu bieżącego na po</w:t>
            </w:r>
            <w:r w:rsidR="007878B2">
              <w:rPr>
                <w:rFonts w:cstheme="minorHAnsi"/>
              </w:rPr>
              <w:t>d</w:t>
            </w:r>
            <w:r w:rsidRPr="002B3790">
              <w:rPr>
                <w:rFonts w:cstheme="minorHAnsi"/>
              </w:rPr>
              <w:t>stawie przeprowa-</w:t>
            </w:r>
            <w:r w:rsidRPr="002B3790">
              <w:rPr>
                <w:rFonts w:cstheme="minorHAnsi"/>
              </w:rPr>
              <w:br/>
              <w:t>dzonych badań</w:t>
            </w:r>
            <w:r w:rsidR="00432D2A" w:rsidRPr="002B3790">
              <w:rPr>
                <w:rFonts w:cstheme="minorHAnsi"/>
              </w:rPr>
              <w:t>. Wprowadzeni</w:t>
            </w:r>
            <w:r w:rsidR="007878B2">
              <w:rPr>
                <w:rFonts w:cstheme="minorHAnsi"/>
              </w:rPr>
              <w:t>e</w:t>
            </w:r>
            <w:r w:rsidR="00432D2A" w:rsidRPr="002B3790">
              <w:rPr>
                <w:rFonts w:cstheme="minorHAnsi"/>
              </w:rPr>
              <w:t xml:space="preserve"> wnioskowanyc</w:t>
            </w:r>
            <w:r w:rsidR="00282642" w:rsidRPr="002B3790">
              <w:rPr>
                <w:rFonts w:cstheme="minorHAnsi"/>
              </w:rPr>
              <w:t>h</w:t>
            </w:r>
            <w:r w:rsidR="00432D2A" w:rsidRPr="002B3790">
              <w:rPr>
                <w:rFonts w:cstheme="minorHAnsi"/>
              </w:rPr>
              <w:t xml:space="preserve"> zmian nie leży </w:t>
            </w:r>
          </w:p>
          <w:p w14:paraId="4D0F366D" w14:textId="77777777" w:rsidR="00B54684" w:rsidRPr="002B3790" w:rsidRDefault="00432D2A" w:rsidP="00B54684">
            <w:pPr>
              <w:rPr>
                <w:rFonts w:cstheme="minorHAnsi"/>
                <w:color w:val="00B050"/>
              </w:rPr>
            </w:pPr>
            <w:r w:rsidRPr="002B3790">
              <w:rPr>
                <w:rFonts w:cstheme="minorHAnsi"/>
              </w:rPr>
              <w:t>w kompetencji S</w:t>
            </w:r>
            <w:r w:rsidR="00282642" w:rsidRPr="002B3790">
              <w:rPr>
                <w:rFonts w:cstheme="minorHAnsi"/>
              </w:rPr>
              <w:t>a</w:t>
            </w:r>
            <w:r w:rsidRPr="002B3790">
              <w:rPr>
                <w:rFonts w:cstheme="minorHAnsi"/>
              </w:rPr>
              <w:t>morządu Województwa.</w:t>
            </w:r>
            <w:r w:rsidR="00B54684" w:rsidRPr="002B3790">
              <w:rPr>
                <w:rFonts w:cstheme="minorHAnsi"/>
                <w:color w:val="00B050"/>
              </w:rPr>
              <w:t xml:space="preserve"> </w:t>
            </w:r>
          </w:p>
          <w:p w14:paraId="5BA7D42E" w14:textId="77777777" w:rsidR="00B54684" w:rsidRPr="002B3790" w:rsidRDefault="00B54684" w:rsidP="00B54684">
            <w:pPr>
              <w:rPr>
                <w:rFonts w:cstheme="minorHAnsi"/>
                <w:color w:val="00B050"/>
              </w:rPr>
            </w:pPr>
          </w:p>
          <w:p w14:paraId="5083C7B8" w14:textId="77777777" w:rsidR="00B54684" w:rsidRPr="002B3790" w:rsidRDefault="00B54684" w:rsidP="00B54684">
            <w:pPr>
              <w:rPr>
                <w:rFonts w:cstheme="minorHAnsi"/>
                <w:color w:val="00B050"/>
              </w:rPr>
            </w:pPr>
          </w:p>
          <w:p w14:paraId="6A91C3F8" w14:textId="77777777" w:rsidR="00B54684" w:rsidRPr="002B3790" w:rsidRDefault="00B54684" w:rsidP="00B54684">
            <w:pPr>
              <w:rPr>
                <w:rFonts w:cstheme="minorHAnsi"/>
              </w:rPr>
            </w:pPr>
          </w:p>
        </w:tc>
        <w:tc>
          <w:tcPr>
            <w:tcW w:w="1399" w:type="dxa"/>
            <w:tcBorders>
              <w:top w:val="single" w:sz="12" w:space="0" w:color="auto"/>
              <w:right w:val="single" w:sz="12" w:space="0" w:color="auto"/>
            </w:tcBorders>
          </w:tcPr>
          <w:p w14:paraId="7517F109" w14:textId="77777777" w:rsidR="00B54684" w:rsidRPr="002B3790" w:rsidRDefault="00B54684" w:rsidP="00B54684">
            <w:pPr>
              <w:rPr>
                <w:rFonts w:cstheme="minorHAnsi"/>
              </w:rPr>
            </w:pPr>
          </w:p>
        </w:tc>
      </w:tr>
      <w:tr w:rsidR="00B54684" w:rsidRPr="002B3790" w14:paraId="3CA786E4" w14:textId="77777777" w:rsidTr="00A87590">
        <w:trPr>
          <w:trHeight w:val="891"/>
        </w:trPr>
        <w:tc>
          <w:tcPr>
            <w:tcW w:w="675" w:type="dxa"/>
            <w:tcBorders>
              <w:left w:val="single" w:sz="12" w:space="0" w:color="auto"/>
              <w:right w:val="single" w:sz="12" w:space="0" w:color="auto"/>
            </w:tcBorders>
            <w:vAlign w:val="center"/>
          </w:tcPr>
          <w:p w14:paraId="78A6EB58" w14:textId="77777777" w:rsidR="00B54684" w:rsidRPr="002B3790" w:rsidRDefault="00B54684" w:rsidP="00B54684">
            <w:pPr>
              <w:jc w:val="right"/>
              <w:rPr>
                <w:rFonts w:cstheme="minorHAnsi"/>
              </w:rPr>
            </w:pPr>
            <w:r w:rsidRPr="002B3790">
              <w:rPr>
                <w:rFonts w:cstheme="minorHAnsi"/>
              </w:rPr>
              <w:lastRenderedPageBreak/>
              <w:t>2</w:t>
            </w:r>
          </w:p>
        </w:tc>
        <w:tc>
          <w:tcPr>
            <w:tcW w:w="1444" w:type="dxa"/>
            <w:gridSpan w:val="2"/>
            <w:tcBorders>
              <w:left w:val="single" w:sz="12" w:space="0" w:color="auto"/>
            </w:tcBorders>
          </w:tcPr>
          <w:p w14:paraId="369F85F5" w14:textId="77777777" w:rsidR="002B3790" w:rsidRPr="002B3790" w:rsidRDefault="002B3790" w:rsidP="002B3790">
            <w:pPr>
              <w:rPr>
                <w:rFonts w:cstheme="minorHAnsi"/>
              </w:rPr>
            </w:pPr>
            <w:r w:rsidRPr="002B3790">
              <w:rPr>
                <w:rFonts w:cstheme="minorHAnsi"/>
              </w:rPr>
              <w:t xml:space="preserve">1. Fundacja „Ochrona Zdrowia </w:t>
            </w:r>
            <w:r w:rsidRPr="002B3790">
              <w:rPr>
                <w:rFonts w:cstheme="minorHAnsi"/>
              </w:rPr>
              <w:br/>
              <w:t>i Rehabilitacja Niepełnosprawnych” Łasin</w:t>
            </w:r>
          </w:p>
          <w:p w14:paraId="20E2CC91" w14:textId="77777777" w:rsidR="00B54684" w:rsidRPr="002B3790" w:rsidRDefault="002B3790" w:rsidP="002B3790">
            <w:pPr>
              <w:rPr>
                <w:rFonts w:cstheme="minorHAnsi"/>
              </w:rPr>
            </w:pPr>
            <w:r w:rsidRPr="002B3790">
              <w:rPr>
                <w:rFonts w:cstheme="minorHAnsi"/>
              </w:rPr>
              <w:t>2. Spółdzielnia Socjalna Łasin</w:t>
            </w:r>
          </w:p>
        </w:tc>
        <w:tc>
          <w:tcPr>
            <w:tcW w:w="1250" w:type="dxa"/>
          </w:tcPr>
          <w:p w14:paraId="37CE91DF" w14:textId="77777777" w:rsidR="00B54684" w:rsidRPr="002B3790" w:rsidRDefault="00B54684" w:rsidP="00B54684">
            <w:pPr>
              <w:rPr>
                <w:rFonts w:cstheme="minorHAnsi"/>
              </w:rPr>
            </w:pPr>
            <w:r w:rsidRPr="002B3790">
              <w:rPr>
                <w:rFonts w:cstheme="minorHAnsi"/>
              </w:rPr>
              <w:t>2. str. 7 – informacje o rejestrze ON w PUP-ach są mocno zaniżone</w:t>
            </w:r>
          </w:p>
        </w:tc>
        <w:tc>
          <w:tcPr>
            <w:tcW w:w="2490" w:type="dxa"/>
          </w:tcPr>
          <w:p w14:paraId="0ABEDE86" w14:textId="77777777" w:rsidR="00B54684" w:rsidRPr="002B3790" w:rsidRDefault="00B54684" w:rsidP="00B54684">
            <w:pPr>
              <w:rPr>
                <w:rFonts w:cstheme="minorHAnsi"/>
              </w:rPr>
            </w:pPr>
            <w:r w:rsidRPr="002B3790">
              <w:rPr>
                <w:rFonts w:cstheme="minorHAnsi"/>
              </w:rPr>
              <w:t xml:space="preserve">Niechęć ON do rejestrowania się </w:t>
            </w:r>
            <w:r w:rsidRPr="002B3790">
              <w:rPr>
                <w:rFonts w:cstheme="minorHAnsi"/>
              </w:rPr>
              <w:br/>
              <w:t xml:space="preserve">w PUP-ach spowodowana jest m.in.: -obawą utraty już pobieranego świadczenia (np. renty socjalnej), ograniczoną możliwością utrzymania się </w:t>
            </w:r>
            <w:r w:rsidRPr="002B3790">
              <w:rPr>
                <w:rFonts w:cstheme="minorHAnsi"/>
              </w:rPr>
              <w:br/>
              <w:t xml:space="preserve">w rejestrze ze względu na istotne ograniczenia w funkcjonowaniu transportu publicznego (szczególnie </w:t>
            </w:r>
            <w:r w:rsidRPr="002B3790">
              <w:rPr>
                <w:rFonts w:cstheme="minorHAnsi"/>
              </w:rPr>
              <w:br/>
              <w:t xml:space="preserve">w warunkach wiejskich), niechęć </w:t>
            </w:r>
            <w:r w:rsidRPr="002B3790">
              <w:rPr>
                <w:rFonts w:cstheme="minorHAnsi"/>
              </w:rPr>
              <w:br/>
              <w:t>i obawy najbliższych</w:t>
            </w:r>
          </w:p>
        </w:tc>
        <w:tc>
          <w:tcPr>
            <w:tcW w:w="3889" w:type="dxa"/>
            <w:tcBorders>
              <w:right w:val="single" w:sz="12" w:space="0" w:color="auto"/>
            </w:tcBorders>
          </w:tcPr>
          <w:p w14:paraId="576B6B3B" w14:textId="77777777" w:rsidR="00B54684" w:rsidRPr="002B3790" w:rsidRDefault="00B54684" w:rsidP="00B54684">
            <w:pPr>
              <w:rPr>
                <w:rFonts w:cstheme="minorHAnsi"/>
              </w:rPr>
            </w:pPr>
            <w:r w:rsidRPr="002B3790">
              <w:rPr>
                <w:rFonts w:cstheme="minorHAnsi"/>
              </w:rPr>
              <w:t>brak</w:t>
            </w:r>
          </w:p>
        </w:tc>
        <w:tc>
          <w:tcPr>
            <w:tcW w:w="1276" w:type="dxa"/>
            <w:tcBorders>
              <w:top w:val="single" w:sz="6" w:space="0" w:color="auto"/>
              <w:left w:val="single" w:sz="12" w:space="0" w:color="auto"/>
            </w:tcBorders>
          </w:tcPr>
          <w:p w14:paraId="4EFDAB3F" w14:textId="77777777" w:rsidR="00B54684" w:rsidRPr="002B3790" w:rsidRDefault="00B54684" w:rsidP="00B54684">
            <w:pPr>
              <w:rPr>
                <w:rFonts w:cstheme="minorHAnsi"/>
              </w:rPr>
            </w:pPr>
            <w:r w:rsidRPr="002B3790">
              <w:rPr>
                <w:rFonts w:cstheme="minorHAnsi"/>
                <w:b/>
                <w:bCs/>
                <w:color w:val="00B050"/>
              </w:rPr>
              <w:t>Uwaga nieuwzględniona</w:t>
            </w:r>
          </w:p>
        </w:tc>
        <w:tc>
          <w:tcPr>
            <w:tcW w:w="1843" w:type="dxa"/>
            <w:tcBorders>
              <w:top w:val="single" w:sz="6" w:space="0" w:color="auto"/>
            </w:tcBorders>
          </w:tcPr>
          <w:p w14:paraId="749F708B" w14:textId="77777777" w:rsidR="00B54684" w:rsidRPr="002B3790" w:rsidRDefault="00B54684" w:rsidP="00B54684">
            <w:pPr>
              <w:rPr>
                <w:rFonts w:cstheme="minorHAnsi"/>
                <w:color w:val="00B050"/>
              </w:rPr>
            </w:pPr>
            <w:r w:rsidRPr="002B3790">
              <w:rPr>
                <w:rFonts w:cstheme="minorHAnsi"/>
              </w:rPr>
              <w:t xml:space="preserve">Zapis </w:t>
            </w:r>
            <w:r w:rsidRPr="002B3790">
              <w:rPr>
                <w:rFonts w:cstheme="minorHAnsi"/>
              </w:rPr>
              <w:br/>
              <w:t>w projekcie programu dotyczy diagnozy czyli identyfikacji stanu bieżącego na postawie przeprowa-</w:t>
            </w:r>
            <w:r w:rsidRPr="002B3790">
              <w:rPr>
                <w:rFonts w:cstheme="minorHAnsi"/>
              </w:rPr>
              <w:br/>
              <w:t>dzonych badań</w:t>
            </w:r>
            <w:r w:rsidR="00F12E88" w:rsidRPr="002B3790">
              <w:rPr>
                <w:rFonts w:cstheme="minorHAnsi"/>
              </w:rPr>
              <w:t>.</w:t>
            </w:r>
          </w:p>
          <w:p w14:paraId="23AD6A7A" w14:textId="77777777" w:rsidR="00B54684" w:rsidRPr="002B3790" w:rsidRDefault="00B54684" w:rsidP="00B54684">
            <w:pPr>
              <w:rPr>
                <w:rFonts w:cstheme="minorHAnsi"/>
                <w:color w:val="00B050"/>
              </w:rPr>
            </w:pPr>
          </w:p>
          <w:p w14:paraId="4EDA860A" w14:textId="77777777" w:rsidR="00B54684" w:rsidRPr="002B3790" w:rsidRDefault="00B54684" w:rsidP="00B54684">
            <w:pPr>
              <w:rPr>
                <w:rFonts w:cstheme="minorHAnsi"/>
                <w:color w:val="00B050"/>
              </w:rPr>
            </w:pPr>
          </w:p>
          <w:p w14:paraId="3054FE8F" w14:textId="77777777" w:rsidR="00B54684" w:rsidRPr="002B3790" w:rsidRDefault="00B54684" w:rsidP="00B54684">
            <w:pPr>
              <w:rPr>
                <w:rFonts w:cstheme="minorHAnsi"/>
              </w:rPr>
            </w:pPr>
          </w:p>
        </w:tc>
        <w:tc>
          <w:tcPr>
            <w:tcW w:w="1399" w:type="dxa"/>
            <w:tcBorders>
              <w:top w:val="single" w:sz="6" w:space="0" w:color="auto"/>
              <w:right w:val="single" w:sz="12" w:space="0" w:color="auto"/>
            </w:tcBorders>
          </w:tcPr>
          <w:p w14:paraId="47B66E05" w14:textId="77777777" w:rsidR="00B54684" w:rsidRPr="002B3790" w:rsidRDefault="00B54684" w:rsidP="00B54684">
            <w:pPr>
              <w:rPr>
                <w:rFonts w:cstheme="minorHAnsi"/>
              </w:rPr>
            </w:pPr>
          </w:p>
        </w:tc>
      </w:tr>
      <w:tr w:rsidR="00B54684" w:rsidRPr="002B3790" w14:paraId="54AF71B1" w14:textId="77777777" w:rsidTr="00A87590">
        <w:trPr>
          <w:trHeight w:val="891"/>
        </w:trPr>
        <w:tc>
          <w:tcPr>
            <w:tcW w:w="675" w:type="dxa"/>
            <w:tcBorders>
              <w:left w:val="single" w:sz="12" w:space="0" w:color="auto"/>
              <w:right w:val="single" w:sz="12" w:space="0" w:color="auto"/>
            </w:tcBorders>
            <w:vAlign w:val="center"/>
          </w:tcPr>
          <w:p w14:paraId="01EEA0D7" w14:textId="77777777" w:rsidR="00B54684" w:rsidRPr="002B3790" w:rsidRDefault="00B54684" w:rsidP="00B54684">
            <w:pPr>
              <w:ind w:left="426"/>
              <w:jc w:val="both"/>
              <w:rPr>
                <w:rFonts w:cstheme="minorHAnsi"/>
              </w:rPr>
            </w:pPr>
            <w:r w:rsidRPr="002B3790">
              <w:rPr>
                <w:rFonts w:cstheme="minorHAnsi"/>
              </w:rPr>
              <w:t>3</w:t>
            </w:r>
          </w:p>
        </w:tc>
        <w:tc>
          <w:tcPr>
            <w:tcW w:w="1444" w:type="dxa"/>
            <w:gridSpan w:val="2"/>
            <w:tcBorders>
              <w:left w:val="single" w:sz="12" w:space="0" w:color="auto"/>
            </w:tcBorders>
          </w:tcPr>
          <w:p w14:paraId="3A9CFA93" w14:textId="77777777" w:rsidR="002B3790" w:rsidRPr="002B3790" w:rsidRDefault="002B3790" w:rsidP="002B3790">
            <w:pPr>
              <w:rPr>
                <w:rFonts w:cstheme="minorHAnsi"/>
              </w:rPr>
            </w:pPr>
            <w:r w:rsidRPr="002B3790">
              <w:rPr>
                <w:rFonts w:cstheme="minorHAnsi"/>
              </w:rPr>
              <w:t xml:space="preserve">1. Fundacja „Ochrona Zdrowia </w:t>
            </w:r>
            <w:r w:rsidRPr="002B3790">
              <w:rPr>
                <w:rFonts w:cstheme="minorHAnsi"/>
              </w:rPr>
              <w:br/>
              <w:t>i Rehabilitacja Niepełnosprawnych” Łasin</w:t>
            </w:r>
          </w:p>
          <w:p w14:paraId="3345A229" w14:textId="77777777" w:rsidR="00B54684" w:rsidRPr="002B3790" w:rsidRDefault="002B3790" w:rsidP="002B3790">
            <w:pPr>
              <w:rPr>
                <w:rFonts w:cstheme="minorHAnsi"/>
              </w:rPr>
            </w:pPr>
            <w:r w:rsidRPr="002B3790">
              <w:rPr>
                <w:rFonts w:cstheme="minorHAnsi"/>
              </w:rPr>
              <w:t xml:space="preserve">2. Spółdzielnia Socjalna </w:t>
            </w:r>
            <w:r w:rsidRPr="002B3790">
              <w:rPr>
                <w:rFonts w:cstheme="minorHAnsi"/>
              </w:rPr>
              <w:lastRenderedPageBreak/>
              <w:t>Łasin</w:t>
            </w:r>
          </w:p>
        </w:tc>
        <w:tc>
          <w:tcPr>
            <w:tcW w:w="1250" w:type="dxa"/>
          </w:tcPr>
          <w:p w14:paraId="116AD7B0" w14:textId="77777777" w:rsidR="00B54684" w:rsidRPr="002B3790" w:rsidRDefault="00B54684" w:rsidP="00B54684">
            <w:pPr>
              <w:autoSpaceDE w:val="0"/>
              <w:autoSpaceDN w:val="0"/>
              <w:adjustRightInd w:val="0"/>
              <w:rPr>
                <w:rFonts w:cstheme="minorHAnsi"/>
              </w:rPr>
            </w:pPr>
            <w:r w:rsidRPr="002B3790">
              <w:rPr>
                <w:rFonts w:cstheme="minorHAnsi"/>
              </w:rPr>
              <w:lastRenderedPageBreak/>
              <w:t>3.str.8 -Można przypusz-</w:t>
            </w:r>
            <w:r w:rsidRPr="002B3790">
              <w:rPr>
                <w:rFonts w:cstheme="minorHAnsi"/>
              </w:rPr>
              <w:br/>
              <w:t xml:space="preserve">czać, że trudności </w:t>
            </w:r>
            <w:r w:rsidRPr="002B3790">
              <w:rPr>
                <w:rFonts w:cstheme="minorHAnsi"/>
              </w:rPr>
              <w:br/>
              <w:t>w zapewnieniu trwałej</w:t>
            </w:r>
          </w:p>
          <w:p w14:paraId="4AE137C7" w14:textId="77777777" w:rsidR="00B54684" w:rsidRPr="002B3790" w:rsidRDefault="00B54684" w:rsidP="00B54684">
            <w:pPr>
              <w:rPr>
                <w:rFonts w:cstheme="minorHAnsi"/>
              </w:rPr>
            </w:pPr>
            <w:r w:rsidRPr="002B3790">
              <w:rPr>
                <w:rFonts w:cstheme="minorHAnsi"/>
              </w:rPr>
              <w:t xml:space="preserve">integracji zawodowej </w:t>
            </w:r>
            <w:r w:rsidRPr="002B3790">
              <w:rPr>
                <w:rFonts w:cstheme="minorHAnsi"/>
              </w:rPr>
              <w:lastRenderedPageBreak/>
              <w:t xml:space="preserve">OzN wynikają </w:t>
            </w:r>
            <w:r w:rsidRPr="002B3790">
              <w:rPr>
                <w:rFonts w:cstheme="minorHAnsi"/>
              </w:rPr>
              <w:br/>
              <w:t>z niewystarczającego wsparcia pracodaw-ców</w:t>
            </w:r>
          </w:p>
        </w:tc>
        <w:tc>
          <w:tcPr>
            <w:tcW w:w="2490" w:type="dxa"/>
          </w:tcPr>
          <w:p w14:paraId="3D25BA04" w14:textId="77777777" w:rsidR="00B54684" w:rsidRPr="002B3790" w:rsidRDefault="00B54684" w:rsidP="00B54684">
            <w:pPr>
              <w:rPr>
                <w:rFonts w:cstheme="minorHAnsi"/>
              </w:rPr>
            </w:pPr>
            <w:r w:rsidRPr="002B3790">
              <w:rPr>
                <w:rFonts w:cstheme="minorHAnsi"/>
              </w:rPr>
              <w:lastRenderedPageBreak/>
              <w:t xml:space="preserve">W naszej ocenie opinia ta nie wyczerpuje całości zagadnienia. Jedną z głównych przyczyn ograniczenia aktywności zawodowej jest oprócz wielu innych czynników – niestosowanie przez administrację tzw. klauzul społecznych </w:t>
            </w:r>
            <w:r w:rsidRPr="002B3790">
              <w:rPr>
                <w:rFonts w:cstheme="minorHAnsi"/>
              </w:rPr>
              <w:br/>
            </w:r>
            <w:r w:rsidRPr="002B3790">
              <w:rPr>
                <w:rFonts w:cstheme="minorHAnsi"/>
              </w:rPr>
              <w:lastRenderedPageBreak/>
              <w:t xml:space="preserve">w zamówieniach publicznych, które zwiększałyby zainteresowanie pracodawców zatrudnianiem ON </w:t>
            </w:r>
          </w:p>
        </w:tc>
        <w:tc>
          <w:tcPr>
            <w:tcW w:w="3889" w:type="dxa"/>
            <w:tcBorders>
              <w:right w:val="single" w:sz="12" w:space="0" w:color="auto"/>
            </w:tcBorders>
          </w:tcPr>
          <w:p w14:paraId="6B5DF46E" w14:textId="77777777" w:rsidR="00B54684" w:rsidRPr="002B3790" w:rsidRDefault="00B54684" w:rsidP="00B54684">
            <w:pPr>
              <w:rPr>
                <w:rFonts w:cstheme="minorHAnsi"/>
              </w:rPr>
            </w:pPr>
            <w:r w:rsidRPr="002B3790">
              <w:rPr>
                <w:rFonts w:cstheme="minorHAnsi"/>
              </w:rPr>
              <w:lastRenderedPageBreak/>
              <w:t xml:space="preserve">Nałożenie ustawowego obowiązku </w:t>
            </w:r>
            <w:r w:rsidRPr="002B3790">
              <w:rPr>
                <w:rFonts w:cstheme="minorHAnsi"/>
              </w:rPr>
              <w:br/>
              <w:t xml:space="preserve">(a nie uznaniowego) stosowania klauzul, szczególnie w zamówieniach lokalnych (poziom gmin/powiatu) </w:t>
            </w:r>
          </w:p>
        </w:tc>
        <w:tc>
          <w:tcPr>
            <w:tcW w:w="1276" w:type="dxa"/>
            <w:tcBorders>
              <w:top w:val="single" w:sz="6" w:space="0" w:color="auto"/>
              <w:left w:val="single" w:sz="12" w:space="0" w:color="auto"/>
            </w:tcBorders>
          </w:tcPr>
          <w:p w14:paraId="0E771D05" w14:textId="77777777" w:rsidR="00B54684" w:rsidRPr="002B3790" w:rsidRDefault="00B54684" w:rsidP="00B54684">
            <w:pPr>
              <w:rPr>
                <w:rFonts w:cstheme="minorHAnsi"/>
              </w:rPr>
            </w:pPr>
            <w:r w:rsidRPr="002B3790">
              <w:rPr>
                <w:rFonts w:cstheme="minorHAnsi"/>
                <w:b/>
                <w:bCs/>
                <w:color w:val="00B050"/>
              </w:rPr>
              <w:t>Uwaga nieuwzględniona</w:t>
            </w:r>
          </w:p>
        </w:tc>
        <w:tc>
          <w:tcPr>
            <w:tcW w:w="1843" w:type="dxa"/>
            <w:tcBorders>
              <w:top w:val="single" w:sz="6" w:space="0" w:color="auto"/>
            </w:tcBorders>
          </w:tcPr>
          <w:p w14:paraId="0AA10271" w14:textId="77777777" w:rsidR="002C78AA" w:rsidRPr="004E7EE8" w:rsidRDefault="00B54684" w:rsidP="002C78AA">
            <w:pPr>
              <w:rPr>
                <w:rFonts w:cstheme="minorHAnsi"/>
              </w:rPr>
            </w:pPr>
            <w:r w:rsidRPr="002B3790">
              <w:rPr>
                <w:rFonts w:cstheme="minorHAnsi"/>
              </w:rPr>
              <w:t xml:space="preserve">Zapis </w:t>
            </w:r>
            <w:r w:rsidRPr="002B3790">
              <w:rPr>
                <w:rFonts w:cstheme="minorHAnsi"/>
              </w:rPr>
              <w:br/>
              <w:t>w projekcie programu dotyczy diagnozy czyli identyfikacji stanu bieżącego na postawie przeprowa-</w:t>
            </w:r>
            <w:r w:rsidRPr="002B3790">
              <w:rPr>
                <w:rFonts w:cstheme="minorHAnsi"/>
              </w:rPr>
              <w:br/>
              <w:t>dzonych badań</w:t>
            </w:r>
            <w:r w:rsidR="00A40A0A" w:rsidRPr="002B3790">
              <w:rPr>
                <w:rFonts w:cstheme="minorHAnsi"/>
              </w:rPr>
              <w:t>.</w:t>
            </w:r>
            <w:r w:rsidR="002C78AA">
              <w:rPr>
                <w:rFonts w:cstheme="minorHAnsi"/>
              </w:rPr>
              <w:t xml:space="preserve"> </w:t>
            </w:r>
            <w:r w:rsidR="002C78AA" w:rsidRPr="004E7EE8">
              <w:rPr>
                <w:rFonts w:cstheme="minorHAnsi"/>
              </w:rPr>
              <w:t xml:space="preserve">Wprowadzenie </w:t>
            </w:r>
            <w:r w:rsidR="002C78AA" w:rsidRPr="004E7EE8">
              <w:rPr>
                <w:rFonts w:cstheme="minorHAnsi"/>
              </w:rPr>
              <w:lastRenderedPageBreak/>
              <w:t xml:space="preserve">wnioskowanych zmian nie leży </w:t>
            </w:r>
          </w:p>
          <w:p w14:paraId="5DE75050" w14:textId="77777777" w:rsidR="00B54684" w:rsidRPr="002B3790" w:rsidRDefault="002C78AA" w:rsidP="002C78AA">
            <w:pPr>
              <w:rPr>
                <w:rFonts w:cstheme="minorHAnsi"/>
              </w:rPr>
            </w:pPr>
            <w:r w:rsidRPr="004E7EE8">
              <w:rPr>
                <w:rFonts w:cstheme="minorHAnsi"/>
              </w:rPr>
              <w:t>w kompetencji Samorządu Województwa.</w:t>
            </w:r>
          </w:p>
        </w:tc>
        <w:tc>
          <w:tcPr>
            <w:tcW w:w="1399" w:type="dxa"/>
            <w:tcBorders>
              <w:top w:val="single" w:sz="6" w:space="0" w:color="auto"/>
              <w:right w:val="single" w:sz="12" w:space="0" w:color="auto"/>
            </w:tcBorders>
          </w:tcPr>
          <w:p w14:paraId="0E00EDCC" w14:textId="77777777" w:rsidR="00B54684" w:rsidRPr="002B3790" w:rsidRDefault="00B54684" w:rsidP="00B54684">
            <w:pPr>
              <w:rPr>
                <w:rFonts w:cstheme="minorHAnsi"/>
              </w:rPr>
            </w:pPr>
          </w:p>
        </w:tc>
      </w:tr>
      <w:tr w:rsidR="00B54684" w:rsidRPr="002B3790" w14:paraId="36198196" w14:textId="77777777" w:rsidTr="00A87590">
        <w:trPr>
          <w:trHeight w:val="891"/>
        </w:trPr>
        <w:tc>
          <w:tcPr>
            <w:tcW w:w="675" w:type="dxa"/>
            <w:tcBorders>
              <w:left w:val="single" w:sz="12" w:space="0" w:color="auto"/>
              <w:right w:val="single" w:sz="12" w:space="0" w:color="auto"/>
            </w:tcBorders>
            <w:vAlign w:val="center"/>
          </w:tcPr>
          <w:p w14:paraId="69A9712F" w14:textId="77777777" w:rsidR="00B54684" w:rsidRPr="002B3790" w:rsidRDefault="00B54684" w:rsidP="00B54684">
            <w:pPr>
              <w:ind w:left="426"/>
              <w:rPr>
                <w:rFonts w:cstheme="minorHAnsi"/>
              </w:rPr>
            </w:pPr>
            <w:r w:rsidRPr="002B3790">
              <w:rPr>
                <w:rFonts w:cstheme="minorHAnsi"/>
              </w:rPr>
              <w:t>4</w:t>
            </w:r>
          </w:p>
        </w:tc>
        <w:tc>
          <w:tcPr>
            <w:tcW w:w="1444" w:type="dxa"/>
            <w:gridSpan w:val="2"/>
            <w:tcBorders>
              <w:left w:val="single" w:sz="12" w:space="0" w:color="auto"/>
            </w:tcBorders>
          </w:tcPr>
          <w:p w14:paraId="246808C5" w14:textId="77777777" w:rsidR="002B3790" w:rsidRPr="002B3790" w:rsidRDefault="002B3790" w:rsidP="002B3790">
            <w:pPr>
              <w:rPr>
                <w:rFonts w:cstheme="minorHAnsi"/>
              </w:rPr>
            </w:pPr>
            <w:r w:rsidRPr="002B3790">
              <w:rPr>
                <w:rFonts w:cstheme="minorHAnsi"/>
              </w:rPr>
              <w:t xml:space="preserve">1. Fundacja „Ochrona Zdrowia </w:t>
            </w:r>
            <w:r w:rsidRPr="002B3790">
              <w:rPr>
                <w:rFonts w:cstheme="minorHAnsi"/>
              </w:rPr>
              <w:br/>
              <w:t>i Rehabilitacja Niepełnosprawnych” Łasin</w:t>
            </w:r>
          </w:p>
          <w:p w14:paraId="4625283C" w14:textId="77777777" w:rsidR="00B54684" w:rsidRPr="002B3790" w:rsidRDefault="002B3790" w:rsidP="002B3790">
            <w:pPr>
              <w:rPr>
                <w:rFonts w:cstheme="minorHAnsi"/>
              </w:rPr>
            </w:pPr>
            <w:r w:rsidRPr="002B3790">
              <w:rPr>
                <w:rFonts w:cstheme="minorHAnsi"/>
              </w:rPr>
              <w:t>2. Spółdzielnia Socjalna Łasin</w:t>
            </w:r>
          </w:p>
        </w:tc>
        <w:tc>
          <w:tcPr>
            <w:tcW w:w="1250" w:type="dxa"/>
          </w:tcPr>
          <w:p w14:paraId="1A856841" w14:textId="77777777" w:rsidR="00B54684" w:rsidRPr="002B3790" w:rsidRDefault="00B54684" w:rsidP="00B54684">
            <w:pPr>
              <w:autoSpaceDE w:val="0"/>
              <w:autoSpaceDN w:val="0"/>
              <w:adjustRightInd w:val="0"/>
              <w:rPr>
                <w:rFonts w:cstheme="minorHAnsi"/>
              </w:rPr>
            </w:pPr>
            <w:r w:rsidRPr="002B3790">
              <w:rPr>
                <w:rFonts w:cstheme="minorHAnsi"/>
              </w:rPr>
              <w:t>4. str.9  Trwała integracja zawodowa osób z niepełnosprawnościami wymaga</w:t>
            </w:r>
          </w:p>
          <w:p w14:paraId="0AFD5305" w14:textId="77777777" w:rsidR="00B54684" w:rsidRPr="002B3790" w:rsidRDefault="00B54684" w:rsidP="00B54684">
            <w:pPr>
              <w:rPr>
                <w:rFonts w:cstheme="minorHAnsi"/>
              </w:rPr>
            </w:pPr>
            <w:r w:rsidRPr="002B3790">
              <w:rPr>
                <w:rFonts w:cstheme="minorHAnsi"/>
              </w:rPr>
              <w:t>komplekso-wych działań</w:t>
            </w:r>
          </w:p>
        </w:tc>
        <w:tc>
          <w:tcPr>
            <w:tcW w:w="2490" w:type="dxa"/>
          </w:tcPr>
          <w:p w14:paraId="33668C48" w14:textId="77777777" w:rsidR="00B54684" w:rsidRPr="002B3790" w:rsidRDefault="00B54684" w:rsidP="00B54684">
            <w:pPr>
              <w:rPr>
                <w:rFonts w:cstheme="minorHAnsi"/>
              </w:rPr>
            </w:pPr>
            <w:r w:rsidRPr="002B3790">
              <w:rPr>
                <w:rFonts w:cstheme="minorHAnsi"/>
              </w:rPr>
              <w:t xml:space="preserve">Upowszechnianie tzw. dobrych praktyk </w:t>
            </w:r>
            <w:r w:rsidRPr="002B3790">
              <w:rPr>
                <w:rFonts w:cstheme="minorHAnsi"/>
              </w:rPr>
              <w:br/>
              <w:t>w zakresie kompleksowego wsparcia OzN tj. sprzyjanie tworzeniu kompletnych ośrodków wsparcia OzN (WTZ-ZAZ-Spółdzielnie Socjalne/przedsiębiorstwa społeczne w jednym miejscu</w:t>
            </w:r>
          </w:p>
        </w:tc>
        <w:tc>
          <w:tcPr>
            <w:tcW w:w="3889" w:type="dxa"/>
            <w:tcBorders>
              <w:right w:val="single" w:sz="12" w:space="0" w:color="auto"/>
            </w:tcBorders>
          </w:tcPr>
          <w:p w14:paraId="0020791B" w14:textId="77777777" w:rsidR="002B3790" w:rsidRDefault="00B54684" w:rsidP="00B54684">
            <w:pPr>
              <w:rPr>
                <w:rFonts w:cstheme="minorHAnsi"/>
              </w:rPr>
            </w:pPr>
            <w:r w:rsidRPr="002B3790">
              <w:rPr>
                <w:rFonts w:cstheme="minorHAnsi"/>
              </w:rPr>
              <w:t>Tworzenie takich ośrodków ma uzasadnienie organizacyjno-merytoryczne i ekonomiczne (łatwość organizowania dowozu OzN, organizacji praktyk i staży zawod</w:t>
            </w:r>
            <w:r w:rsidR="00560F99" w:rsidRPr="002B3790">
              <w:rPr>
                <w:rFonts w:cstheme="minorHAnsi"/>
              </w:rPr>
              <w:t>owych</w:t>
            </w:r>
            <w:r w:rsidRPr="002B3790">
              <w:rPr>
                <w:rFonts w:cstheme="minorHAnsi"/>
              </w:rPr>
              <w:t xml:space="preserve"> podjęcia </w:t>
            </w:r>
          </w:p>
          <w:p w14:paraId="78D2B734" w14:textId="77777777" w:rsidR="00B54684" w:rsidRPr="002B3790" w:rsidRDefault="00B54684" w:rsidP="00B54684">
            <w:pPr>
              <w:rPr>
                <w:rFonts w:cstheme="minorHAnsi"/>
              </w:rPr>
            </w:pPr>
            <w:r w:rsidRPr="002B3790">
              <w:rPr>
                <w:rFonts w:cstheme="minorHAnsi"/>
              </w:rPr>
              <w:t xml:space="preserve">i utrzymania pracy </w:t>
            </w:r>
            <w:r w:rsidRPr="002B3790">
              <w:rPr>
                <w:rFonts w:cstheme="minorHAnsi"/>
              </w:rPr>
              <w:br/>
              <w:t>w przedsiębiorstwie społ., ze względu na dostępność kadry merytorycznej wspierającej aktywność zawod</w:t>
            </w:r>
            <w:r w:rsidR="00560F99" w:rsidRPr="002B3790">
              <w:rPr>
                <w:rFonts w:cstheme="minorHAnsi"/>
              </w:rPr>
              <w:t>owych</w:t>
            </w:r>
          </w:p>
        </w:tc>
        <w:tc>
          <w:tcPr>
            <w:tcW w:w="1276" w:type="dxa"/>
            <w:tcBorders>
              <w:top w:val="single" w:sz="6" w:space="0" w:color="auto"/>
              <w:left w:val="single" w:sz="12" w:space="0" w:color="auto"/>
            </w:tcBorders>
          </w:tcPr>
          <w:p w14:paraId="46CB4126" w14:textId="77777777" w:rsidR="00B54684" w:rsidRPr="002B3790" w:rsidRDefault="00B54684" w:rsidP="00B54684">
            <w:pPr>
              <w:rPr>
                <w:rFonts w:cstheme="minorHAnsi"/>
                <w:color w:val="00B050"/>
              </w:rPr>
            </w:pPr>
            <w:r w:rsidRPr="002B3790">
              <w:rPr>
                <w:rFonts w:cstheme="minorHAnsi"/>
                <w:b/>
                <w:bCs/>
                <w:color w:val="00B050"/>
              </w:rPr>
              <w:t>Uwaga nieuwzględniona</w:t>
            </w:r>
            <w:r w:rsidRPr="002B3790">
              <w:rPr>
                <w:rFonts w:cstheme="minorHAnsi"/>
                <w:color w:val="00B050"/>
              </w:rPr>
              <w:br/>
            </w:r>
          </w:p>
        </w:tc>
        <w:tc>
          <w:tcPr>
            <w:tcW w:w="1843" w:type="dxa"/>
            <w:tcBorders>
              <w:top w:val="single" w:sz="6" w:space="0" w:color="auto"/>
            </w:tcBorders>
          </w:tcPr>
          <w:p w14:paraId="7E8F2F62" w14:textId="77777777" w:rsidR="00B54684" w:rsidRPr="002B3790" w:rsidRDefault="00B54684" w:rsidP="00376F47">
            <w:pPr>
              <w:rPr>
                <w:rFonts w:cstheme="minorHAnsi"/>
              </w:rPr>
            </w:pPr>
            <w:r w:rsidRPr="002B3790">
              <w:rPr>
                <w:rFonts w:cstheme="minorHAnsi"/>
              </w:rPr>
              <w:t xml:space="preserve">Zapis </w:t>
            </w:r>
            <w:r w:rsidRPr="002B3790">
              <w:rPr>
                <w:rFonts w:cstheme="minorHAnsi"/>
              </w:rPr>
              <w:br/>
              <w:t>w projekcie programu dotyczy diagnozy czyli identyfikacji stanu bieżącego na postawie przeprowadzo</w:t>
            </w:r>
            <w:r w:rsidR="002C78AA">
              <w:rPr>
                <w:rFonts w:cstheme="minorHAnsi"/>
              </w:rPr>
              <w:t>-</w:t>
            </w:r>
            <w:r w:rsidRPr="002B3790">
              <w:rPr>
                <w:rFonts w:cstheme="minorHAnsi"/>
              </w:rPr>
              <w:t xml:space="preserve">nych badań. Zakres i kierunki działań (wszechstronne, </w:t>
            </w:r>
            <w:r w:rsidR="002C78AA" w:rsidRPr="002B3790">
              <w:rPr>
                <w:rFonts w:cstheme="minorHAnsi"/>
              </w:rPr>
              <w:t>różnokierunkowe</w:t>
            </w:r>
            <w:r w:rsidRPr="002B3790">
              <w:rPr>
                <w:rFonts w:cstheme="minorHAnsi"/>
              </w:rPr>
              <w:t>, uniwersalne),</w:t>
            </w:r>
            <w:r w:rsidR="00282642" w:rsidRPr="002B3790">
              <w:rPr>
                <w:rFonts w:cstheme="minorHAnsi"/>
              </w:rPr>
              <w:t xml:space="preserve"> </w:t>
            </w:r>
            <w:r w:rsidRPr="002B3790">
              <w:rPr>
                <w:rFonts w:cstheme="minorHAnsi"/>
              </w:rPr>
              <w:t>ujęt</w:t>
            </w:r>
            <w:r w:rsidR="002C78AA">
              <w:rPr>
                <w:rFonts w:cstheme="minorHAnsi"/>
              </w:rPr>
              <w:t xml:space="preserve">e zostały </w:t>
            </w:r>
            <w:r w:rsidR="002C78AA">
              <w:rPr>
                <w:rFonts w:cstheme="minorHAnsi"/>
              </w:rPr>
              <w:br/>
              <w:t xml:space="preserve">w </w:t>
            </w:r>
            <w:r w:rsidR="002C78AA" w:rsidRPr="004E7EE8">
              <w:rPr>
                <w:rFonts w:cstheme="minorHAnsi"/>
              </w:rPr>
              <w:t>Strategii Rozwoju Wojewódz</w:t>
            </w:r>
            <w:r w:rsidRPr="004E7EE8">
              <w:rPr>
                <w:rFonts w:cstheme="minorHAnsi"/>
              </w:rPr>
              <w:t>twa</w:t>
            </w:r>
            <w:r w:rsidR="002C78AA" w:rsidRPr="004E7EE8">
              <w:rPr>
                <w:rFonts w:cstheme="minorHAnsi"/>
              </w:rPr>
              <w:t xml:space="preserve"> Kujawsko-</w:t>
            </w:r>
            <w:r w:rsidR="002C78AA" w:rsidRPr="004E7EE8">
              <w:rPr>
                <w:rFonts w:cstheme="minorHAnsi"/>
              </w:rPr>
              <w:lastRenderedPageBreak/>
              <w:t>Pomorskiego do 2030 r. – Strategia Przyspieszenia 2030+. Działania związane z upowszechnie</w:t>
            </w:r>
            <w:r w:rsidR="00376F47" w:rsidRPr="004E7EE8">
              <w:rPr>
                <w:rFonts w:cstheme="minorHAnsi"/>
              </w:rPr>
              <w:t>-</w:t>
            </w:r>
            <w:r w:rsidR="002C78AA" w:rsidRPr="004E7EE8">
              <w:rPr>
                <w:rFonts w:cstheme="minorHAnsi"/>
              </w:rPr>
              <w:t>niem i promocją rozwiązań w zakresie wspierania osób niepełnospra</w:t>
            </w:r>
            <w:r w:rsidR="00376F47" w:rsidRPr="004E7EE8">
              <w:rPr>
                <w:rFonts w:cstheme="minorHAnsi"/>
              </w:rPr>
              <w:t>-</w:t>
            </w:r>
            <w:r w:rsidR="002C78AA" w:rsidRPr="004E7EE8">
              <w:rPr>
                <w:rFonts w:cstheme="minorHAnsi"/>
              </w:rPr>
              <w:t xml:space="preserve">wnych w ramach dobrych praktyk została zaplanowana w celu 1, działaniu 1.4 i będzie służyła </w:t>
            </w:r>
            <w:r w:rsidR="00376F47" w:rsidRPr="004E7EE8">
              <w:rPr>
                <w:rFonts w:cstheme="minorHAnsi"/>
              </w:rPr>
              <w:t xml:space="preserve">spopularyzowa-niu szeroko rozumianych działań realizowanych przez różne podmioty (partnerstwa </w:t>
            </w:r>
            <w:r w:rsidR="00376F47" w:rsidRPr="004E7EE8">
              <w:rPr>
                <w:rFonts w:cstheme="minorHAnsi"/>
              </w:rPr>
              <w:lastRenderedPageBreak/>
              <w:t>podmiotów), w tym również rozwiązań organizacyjnych i funkcjonalnych cechujących się wysoką jakością i efektywnością  realizacji działań prozatrudnienio-wych tj. staże i praktyki.</w:t>
            </w:r>
            <w:r w:rsidR="00376F47">
              <w:rPr>
                <w:rFonts w:cstheme="minorHAnsi"/>
              </w:rPr>
              <w:t xml:space="preserve"> </w:t>
            </w:r>
          </w:p>
        </w:tc>
        <w:tc>
          <w:tcPr>
            <w:tcW w:w="1399" w:type="dxa"/>
            <w:tcBorders>
              <w:top w:val="single" w:sz="6" w:space="0" w:color="auto"/>
              <w:right w:val="single" w:sz="12" w:space="0" w:color="auto"/>
            </w:tcBorders>
          </w:tcPr>
          <w:p w14:paraId="5619C7F9" w14:textId="77777777" w:rsidR="00B54684" w:rsidRPr="002B3790" w:rsidRDefault="00B54684" w:rsidP="00B54684">
            <w:pPr>
              <w:rPr>
                <w:rFonts w:cstheme="minorHAnsi"/>
              </w:rPr>
            </w:pPr>
          </w:p>
        </w:tc>
      </w:tr>
      <w:tr w:rsidR="00B54684" w:rsidRPr="002B3790" w14:paraId="666F2D30" w14:textId="77777777" w:rsidTr="00A87590">
        <w:trPr>
          <w:trHeight w:val="891"/>
        </w:trPr>
        <w:tc>
          <w:tcPr>
            <w:tcW w:w="675" w:type="dxa"/>
            <w:tcBorders>
              <w:left w:val="single" w:sz="12" w:space="0" w:color="auto"/>
              <w:right w:val="single" w:sz="12" w:space="0" w:color="auto"/>
            </w:tcBorders>
            <w:vAlign w:val="center"/>
          </w:tcPr>
          <w:p w14:paraId="0B8D2113" w14:textId="77777777" w:rsidR="00B54684" w:rsidRPr="002B3790" w:rsidRDefault="00B54684" w:rsidP="00B54684">
            <w:pPr>
              <w:ind w:left="426"/>
              <w:rPr>
                <w:rFonts w:cstheme="minorHAnsi"/>
              </w:rPr>
            </w:pPr>
            <w:r w:rsidRPr="002B3790">
              <w:rPr>
                <w:rFonts w:cstheme="minorHAnsi"/>
              </w:rPr>
              <w:lastRenderedPageBreak/>
              <w:t>5</w:t>
            </w:r>
          </w:p>
        </w:tc>
        <w:tc>
          <w:tcPr>
            <w:tcW w:w="1444" w:type="dxa"/>
            <w:gridSpan w:val="2"/>
            <w:tcBorders>
              <w:left w:val="single" w:sz="12" w:space="0" w:color="auto"/>
            </w:tcBorders>
          </w:tcPr>
          <w:p w14:paraId="403A979D" w14:textId="77777777" w:rsidR="002B3790" w:rsidRPr="002B3790" w:rsidRDefault="002B3790" w:rsidP="002B3790">
            <w:pPr>
              <w:rPr>
                <w:rFonts w:cstheme="minorHAnsi"/>
              </w:rPr>
            </w:pPr>
            <w:r w:rsidRPr="002B3790">
              <w:rPr>
                <w:rFonts w:cstheme="minorHAnsi"/>
              </w:rPr>
              <w:t xml:space="preserve">1. Fundacja „Ochrona Zdrowia </w:t>
            </w:r>
            <w:r w:rsidRPr="002B3790">
              <w:rPr>
                <w:rFonts w:cstheme="minorHAnsi"/>
              </w:rPr>
              <w:br/>
              <w:t>i Rehabilitacja Niepełnosprawnych” Łasin</w:t>
            </w:r>
          </w:p>
          <w:p w14:paraId="22D74757" w14:textId="77777777" w:rsidR="00B54684" w:rsidRPr="002B3790" w:rsidRDefault="002B3790" w:rsidP="002B3790">
            <w:pPr>
              <w:rPr>
                <w:rFonts w:cstheme="minorHAnsi"/>
              </w:rPr>
            </w:pPr>
            <w:r w:rsidRPr="002B3790">
              <w:rPr>
                <w:rFonts w:cstheme="minorHAnsi"/>
              </w:rPr>
              <w:t>2. Spółdzielnia Socjalna Łasin</w:t>
            </w:r>
          </w:p>
        </w:tc>
        <w:tc>
          <w:tcPr>
            <w:tcW w:w="1250" w:type="dxa"/>
          </w:tcPr>
          <w:p w14:paraId="37D89E43" w14:textId="77777777" w:rsidR="00B54684" w:rsidRPr="002B3790" w:rsidRDefault="00B54684" w:rsidP="00B54684">
            <w:pPr>
              <w:autoSpaceDE w:val="0"/>
              <w:autoSpaceDN w:val="0"/>
              <w:adjustRightInd w:val="0"/>
              <w:rPr>
                <w:rFonts w:cstheme="minorHAnsi"/>
              </w:rPr>
            </w:pPr>
            <w:r w:rsidRPr="002B3790">
              <w:rPr>
                <w:rFonts w:cstheme="minorHAnsi"/>
              </w:rPr>
              <w:t>5.str. 10 Liczba podmiotów wspierają-cych OzN jest przez blisko dwie trzecie (61%) przedstawicieli takich jednostek</w:t>
            </w:r>
          </w:p>
          <w:p w14:paraId="0C3C3906" w14:textId="77777777" w:rsidR="00B54684" w:rsidRPr="002B3790" w:rsidRDefault="00B54684" w:rsidP="00B54684">
            <w:pPr>
              <w:autoSpaceDE w:val="0"/>
              <w:autoSpaceDN w:val="0"/>
              <w:adjustRightInd w:val="0"/>
              <w:rPr>
                <w:rFonts w:cstheme="minorHAnsi"/>
              </w:rPr>
            </w:pPr>
            <w:r w:rsidRPr="002B3790">
              <w:rPr>
                <w:rFonts w:cstheme="minorHAnsi"/>
              </w:rPr>
              <w:t>uważana za wystarczaj</w:t>
            </w:r>
            <w:r w:rsidRPr="002B3790">
              <w:rPr>
                <w:rFonts w:cstheme="minorHAnsi"/>
              </w:rPr>
              <w:lastRenderedPageBreak/>
              <w:t>ącą, natomiast większość (57%) ocenia jako niewystarczające finansowa</w:t>
            </w:r>
            <w:r w:rsidRPr="002B3790">
              <w:rPr>
                <w:rFonts w:cstheme="minorHAnsi"/>
              </w:rPr>
              <w:br/>
              <w:t>nie, które otrzymują instytucje</w:t>
            </w:r>
          </w:p>
          <w:p w14:paraId="7D6455FF" w14:textId="77777777" w:rsidR="00B54684" w:rsidRPr="002B3790" w:rsidRDefault="00B54684" w:rsidP="00B54684">
            <w:pPr>
              <w:rPr>
                <w:rFonts w:cstheme="minorHAnsi"/>
              </w:rPr>
            </w:pPr>
            <w:r w:rsidRPr="002B3790">
              <w:rPr>
                <w:rFonts w:cstheme="minorHAnsi"/>
              </w:rPr>
              <w:t>i organizacje wspierające OzN</w:t>
            </w:r>
          </w:p>
        </w:tc>
        <w:tc>
          <w:tcPr>
            <w:tcW w:w="2490" w:type="dxa"/>
          </w:tcPr>
          <w:p w14:paraId="0D440808" w14:textId="77777777" w:rsidR="00B54684" w:rsidRPr="002B3790" w:rsidRDefault="00B54684" w:rsidP="00B54684">
            <w:pPr>
              <w:rPr>
                <w:rFonts w:cstheme="minorHAnsi"/>
              </w:rPr>
            </w:pPr>
            <w:r w:rsidRPr="002B3790">
              <w:rPr>
                <w:rFonts w:cstheme="minorHAnsi"/>
              </w:rPr>
              <w:lastRenderedPageBreak/>
              <w:t xml:space="preserve">Jedną z ważniejszych barier aktywizacji społ. </w:t>
            </w:r>
            <w:r w:rsidRPr="002B3790">
              <w:rPr>
                <w:rFonts w:cstheme="minorHAnsi"/>
              </w:rPr>
              <w:br/>
              <w:t>i zawod</w:t>
            </w:r>
            <w:r w:rsidR="002B4C32" w:rsidRPr="002B3790">
              <w:rPr>
                <w:rFonts w:cstheme="minorHAnsi"/>
              </w:rPr>
              <w:t>.</w:t>
            </w:r>
            <w:r w:rsidRPr="002B3790">
              <w:rPr>
                <w:rFonts w:cstheme="minorHAnsi"/>
              </w:rPr>
              <w:t xml:space="preserve"> OzN jest niski poziom de instytucjonalizacji różnorodnych form wsparcia oraz bardzo sformalizowane</w:t>
            </w:r>
            <w:r w:rsidRPr="002B3790">
              <w:rPr>
                <w:rFonts w:cstheme="minorHAnsi"/>
              </w:rPr>
              <w:br/>
              <w:t>i skomplikowane procedury pozyskiwania oraz rozliczania się ze środków publicznych na realizacje tych zadań</w:t>
            </w:r>
          </w:p>
        </w:tc>
        <w:tc>
          <w:tcPr>
            <w:tcW w:w="3889" w:type="dxa"/>
            <w:tcBorders>
              <w:right w:val="single" w:sz="12" w:space="0" w:color="auto"/>
            </w:tcBorders>
          </w:tcPr>
          <w:p w14:paraId="05F4E012" w14:textId="77777777" w:rsidR="00B54684" w:rsidRPr="002B3790" w:rsidRDefault="00B54684" w:rsidP="00B54684">
            <w:pPr>
              <w:rPr>
                <w:rFonts w:cstheme="minorHAnsi"/>
              </w:rPr>
            </w:pPr>
            <w:r w:rsidRPr="002B3790">
              <w:rPr>
                <w:rFonts w:cstheme="minorHAnsi"/>
              </w:rPr>
              <w:t xml:space="preserve">Organizacje pozarządowe, które głównie zajmują się organizacją </w:t>
            </w:r>
            <w:r w:rsidRPr="002B3790">
              <w:rPr>
                <w:rFonts w:cstheme="minorHAnsi"/>
              </w:rPr>
              <w:br/>
              <w:t xml:space="preserve">i udzielaniem wsparcia OzN z reguły nie dysponują kadrą merytoryczną zdolną do swobodnego operowanie w zakresie prawa administracyjnego, finansowego, zamówień publ. </w:t>
            </w:r>
            <w:r w:rsidRPr="002B3790">
              <w:rPr>
                <w:rFonts w:cstheme="minorHAnsi"/>
              </w:rPr>
              <w:br/>
              <w:t xml:space="preserve">i innych specjalności. A głównie na tych przepisach oparta jest możliwość korzystania ze środków publicznych. Sugerujemy rozliczanie środków publicznych poprzez ocenę realizacji zadań a nie stosowania procedur </w:t>
            </w:r>
          </w:p>
        </w:tc>
        <w:tc>
          <w:tcPr>
            <w:tcW w:w="1276" w:type="dxa"/>
            <w:tcBorders>
              <w:top w:val="single" w:sz="6" w:space="0" w:color="auto"/>
              <w:left w:val="single" w:sz="12" w:space="0" w:color="auto"/>
            </w:tcBorders>
          </w:tcPr>
          <w:p w14:paraId="1E44B8C1" w14:textId="77777777" w:rsidR="00B54684" w:rsidRPr="002B3790" w:rsidRDefault="00B54684" w:rsidP="00B54684">
            <w:pPr>
              <w:rPr>
                <w:rFonts w:cstheme="minorHAnsi"/>
              </w:rPr>
            </w:pPr>
            <w:r w:rsidRPr="002B3790">
              <w:rPr>
                <w:rFonts w:cstheme="minorHAnsi"/>
                <w:b/>
                <w:bCs/>
                <w:color w:val="00B050"/>
              </w:rPr>
              <w:t>Uwaga nieuwzględniona</w:t>
            </w:r>
            <w:r w:rsidRPr="002B3790">
              <w:rPr>
                <w:rFonts w:cstheme="minorHAnsi"/>
              </w:rPr>
              <w:br/>
            </w:r>
          </w:p>
        </w:tc>
        <w:tc>
          <w:tcPr>
            <w:tcW w:w="1843" w:type="dxa"/>
            <w:tcBorders>
              <w:top w:val="single" w:sz="6" w:space="0" w:color="auto"/>
            </w:tcBorders>
          </w:tcPr>
          <w:p w14:paraId="4D709004" w14:textId="77777777" w:rsidR="00B54684" w:rsidRPr="002B3790" w:rsidRDefault="00B54684" w:rsidP="00B54684">
            <w:pPr>
              <w:rPr>
                <w:rFonts w:cstheme="minorHAnsi"/>
              </w:rPr>
            </w:pPr>
            <w:r w:rsidRPr="002B3790">
              <w:rPr>
                <w:rFonts w:cstheme="minorHAnsi"/>
              </w:rPr>
              <w:t xml:space="preserve">Zapis </w:t>
            </w:r>
            <w:r w:rsidRPr="002B3790">
              <w:rPr>
                <w:rFonts w:cstheme="minorHAnsi"/>
              </w:rPr>
              <w:br/>
              <w:t xml:space="preserve">w projekcie programu dotyczy diagnozy czyli identyfikacji stanu </w:t>
            </w:r>
            <w:r w:rsidR="002C78AA">
              <w:rPr>
                <w:rFonts w:cstheme="minorHAnsi"/>
              </w:rPr>
              <w:t>bieżącego na postawie przeprowa</w:t>
            </w:r>
            <w:r w:rsidRPr="002B3790">
              <w:rPr>
                <w:rFonts w:cstheme="minorHAnsi"/>
              </w:rPr>
              <w:t>dzo</w:t>
            </w:r>
            <w:r w:rsidR="002C78AA">
              <w:rPr>
                <w:rFonts w:cstheme="minorHAnsi"/>
              </w:rPr>
              <w:t>-</w:t>
            </w:r>
            <w:r w:rsidRPr="002B3790">
              <w:rPr>
                <w:rFonts w:cstheme="minorHAnsi"/>
              </w:rPr>
              <w:t>nych badań.</w:t>
            </w:r>
          </w:p>
          <w:p w14:paraId="7251C35D" w14:textId="77777777" w:rsidR="00B54684" w:rsidRDefault="00B54684" w:rsidP="00B54684">
            <w:pPr>
              <w:rPr>
                <w:rFonts w:cstheme="minorHAnsi"/>
              </w:rPr>
            </w:pPr>
            <w:r w:rsidRPr="002B3790">
              <w:rPr>
                <w:rFonts w:cstheme="minorHAnsi"/>
              </w:rPr>
              <w:t xml:space="preserve">Rozliczanie środków publicznych odbywa się na podstawie obowiązujących </w:t>
            </w:r>
            <w:r w:rsidRPr="002B3790">
              <w:rPr>
                <w:rFonts w:cstheme="minorHAnsi"/>
              </w:rPr>
              <w:lastRenderedPageBreak/>
              <w:t>przepisów prawa.</w:t>
            </w:r>
            <w:r w:rsidR="00922D01">
              <w:rPr>
                <w:rFonts w:cstheme="minorHAnsi"/>
              </w:rPr>
              <w:t xml:space="preserve"> </w:t>
            </w:r>
          </w:p>
          <w:p w14:paraId="45C0C5CA" w14:textId="77777777" w:rsidR="00922D01" w:rsidRPr="004E7EE8" w:rsidRDefault="00922D01" w:rsidP="00B54684">
            <w:pPr>
              <w:rPr>
                <w:rFonts w:cstheme="minorHAnsi"/>
              </w:rPr>
            </w:pPr>
            <w:r w:rsidRPr="004E7EE8">
              <w:rPr>
                <w:rFonts w:cstheme="minorHAnsi"/>
              </w:rPr>
              <w:t xml:space="preserve">Ponadto działania służące podnoszeniu wiedzy i umiejętności kadry merytorycznej organizacji pozarządowych poprzez organizację szkoleń, warsztatów, doradztwa jest realizowane w ramach </w:t>
            </w:r>
            <w:r w:rsidR="00E159FF" w:rsidRPr="004E7EE8">
              <w:rPr>
                <w:rFonts w:cstheme="minorHAnsi"/>
              </w:rPr>
              <w:t>Wieloletniego programu współpracy samorządu województwa kujawsko-pomorskiego z organizacjami pozarządowymi na lata 2021-</w:t>
            </w:r>
            <w:r w:rsidR="00E159FF" w:rsidRPr="004E7EE8">
              <w:rPr>
                <w:rFonts w:cstheme="minorHAnsi"/>
              </w:rPr>
              <w:lastRenderedPageBreak/>
              <w:t>202</w:t>
            </w:r>
            <w:r w:rsidR="004E7EE8">
              <w:rPr>
                <w:rFonts w:cstheme="minorHAnsi"/>
              </w:rPr>
              <w:t>6</w:t>
            </w:r>
            <w:r w:rsidR="00E159FF" w:rsidRPr="004E7EE8">
              <w:rPr>
                <w:rFonts w:cstheme="minorHAnsi"/>
              </w:rPr>
              <w:t>.</w:t>
            </w:r>
          </w:p>
          <w:p w14:paraId="0F70ABBB" w14:textId="77777777" w:rsidR="00B54684" w:rsidRPr="002B3790" w:rsidRDefault="00B54684" w:rsidP="00B54684">
            <w:pPr>
              <w:rPr>
                <w:rFonts w:cstheme="minorHAnsi"/>
              </w:rPr>
            </w:pPr>
          </w:p>
        </w:tc>
        <w:tc>
          <w:tcPr>
            <w:tcW w:w="1399" w:type="dxa"/>
            <w:tcBorders>
              <w:top w:val="single" w:sz="6" w:space="0" w:color="auto"/>
              <w:right w:val="single" w:sz="12" w:space="0" w:color="auto"/>
            </w:tcBorders>
          </w:tcPr>
          <w:p w14:paraId="7078D423" w14:textId="77777777" w:rsidR="00B54684" w:rsidRPr="002B3790" w:rsidRDefault="00B54684" w:rsidP="00B54684">
            <w:pPr>
              <w:rPr>
                <w:rFonts w:cstheme="minorHAnsi"/>
              </w:rPr>
            </w:pPr>
          </w:p>
        </w:tc>
      </w:tr>
      <w:tr w:rsidR="00B54684" w:rsidRPr="002B3790" w14:paraId="1218E60D" w14:textId="77777777" w:rsidTr="00A87590">
        <w:trPr>
          <w:trHeight w:val="891"/>
        </w:trPr>
        <w:tc>
          <w:tcPr>
            <w:tcW w:w="675" w:type="dxa"/>
            <w:tcBorders>
              <w:left w:val="single" w:sz="12" w:space="0" w:color="auto"/>
              <w:right w:val="single" w:sz="12" w:space="0" w:color="auto"/>
            </w:tcBorders>
            <w:vAlign w:val="center"/>
          </w:tcPr>
          <w:p w14:paraId="5225689F" w14:textId="77777777" w:rsidR="00B54684" w:rsidRPr="002B3790" w:rsidRDefault="00B54684" w:rsidP="00B54684">
            <w:pPr>
              <w:ind w:left="426"/>
              <w:rPr>
                <w:rFonts w:cstheme="minorHAnsi"/>
              </w:rPr>
            </w:pPr>
            <w:r w:rsidRPr="002B3790">
              <w:rPr>
                <w:rFonts w:cstheme="minorHAnsi"/>
              </w:rPr>
              <w:lastRenderedPageBreak/>
              <w:t>6</w:t>
            </w:r>
          </w:p>
        </w:tc>
        <w:tc>
          <w:tcPr>
            <w:tcW w:w="1444" w:type="dxa"/>
            <w:gridSpan w:val="2"/>
            <w:tcBorders>
              <w:left w:val="single" w:sz="12" w:space="0" w:color="auto"/>
            </w:tcBorders>
          </w:tcPr>
          <w:p w14:paraId="002B81F8" w14:textId="77777777" w:rsidR="002B3790" w:rsidRPr="002B3790" w:rsidRDefault="002B3790" w:rsidP="002B3790">
            <w:pPr>
              <w:rPr>
                <w:rFonts w:cstheme="minorHAnsi"/>
              </w:rPr>
            </w:pPr>
            <w:r w:rsidRPr="002B3790">
              <w:rPr>
                <w:rFonts w:cstheme="minorHAnsi"/>
              </w:rPr>
              <w:t xml:space="preserve">1. Fundacja „Ochrona Zdrowia </w:t>
            </w:r>
            <w:r w:rsidRPr="002B3790">
              <w:rPr>
                <w:rFonts w:cstheme="minorHAnsi"/>
              </w:rPr>
              <w:br/>
              <w:t>i Rehabilitacja Niepełnosprawnych” Łasin</w:t>
            </w:r>
          </w:p>
          <w:p w14:paraId="2025B148" w14:textId="77777777" w:rsidR="00B54684" w:rsidRPr="002B3790" w:rsidRDefault="002B3790" w:rsidP="002B3790">
            <w:pPr>
              <w:rPr>
                <w:rFonts w:cstheme="minorHAnsi"/>
              </w:rPr>
            </w:pPr>
            <w:r w:rsidRPr="002B3790">
              <w:rPr>
                <w:rFonts w:cstheme="minorHAnsi"/>
              </w:rPr>
              <w:t>2. Spółdzielnia Socjalna Łasin</w:t>
            </w:r>
          </w:p>
        </w:tc>
        <w:tc>
          <w:tcPr>
            <w:tcW w:w="1250" w:type="dxa"/>
          </w:tcPr>
          <w:p w14:paraId="610ED4BF" w14:textId="77777777" w:rsidR="00B54684" w:rsidRPr="002B3790" w:rsidRDefault="00B54684" w:rsidP="00B54684">
            <w:pPr>
              <w:autoSpaceDE w:val="0"/>
              <w:autoSpaceDN w:val="0"/>
              <w:adjustRightInd w:val="0"/>
              <w:rPr>
                <w:rFonts w:cstheme="minorHAnsi"/>
              </w:rPr>
            </w:pPr>
            <w:r w:rsidRPr="002B3790">
              <w:rPr>
                <w:rFonts w:cstheme="minorHAnsi"/>
              </w:rPr>
              <w:t>6. str. 11 Pod względem zaspokojenia potrzeb transportowych w szczególnie trudnej sytuacji są niepełnosprawni</w:t>
            </w:r>
          </w:p>
          <w:p w14:paraId="11049774" w14:textId="77777777" w:rsidR="00B54684" w:rsidRPr="002B3790" w:rsidRDefault="00B54684" w:rsidP="0023206F">
            <w:pPr>
              <w:rPr>
                <w:rFonts w:cstheme="minorHAnsi"/>
              </w:rPr>
            </w:pPr>
            <w:r w:rsidRPr="002B3790">
              <w:rPr>
                <w:rFonts w:cstheme="minorHAnsi"/>
              </w:rPr>
              <w:t>mieszkańcy obszarów</w:t>
            </w:r>
            <w:r w:rsidR="0023206F">
              <w:rPr>
                <w:rFonts w:cstheme="minorHAnsi"/>
              </w:rPr>
              <w:t xml:space="preserve"> wiejskich oraz małych miejscowo-</w:t>
            </w:r>
            <w:r w:rsidRPr="002B3790">
              <w:rPr>
                <w:rFonts w:cstheme="minorHAnsi"/>
              </w:rPr>
              <w:t>ści.</w:t>
            </w:r>
          </w:p>
        </w:tc>
        <w:tc>
          <w:tcPr>
            <w:tcW w:w="2490" w:type="dxa"/>
          </w:tcPr>
          <w:p w14:paraId="7832FE7A" w14:textId="77777777" w:rsidR="00B54684" w:rsidRPr="002B3790" w:rsidRDefault="00B54684" w:rsidP="00B54684">
            <w:pPr>
              <w:rPr>
                <w:rFonts w:cstheme="minorHAnsi"/>
              </w:rPr>
            </w:pPr>
            <w:r w:rsidRPr="002B3790">
              <w:rPr>
                <w:rFonts w:cstheme="minorHAnsi"/>
              </w:rPr>
              <w:t xml:space="preserve">W przewidywanych działaniach należałoby upowszechniać filozofię organizacji </w:t>
            </w:r>
            <w:r w:rsidRPr="002B3790">
              <w:rPr>
                <w:rFonts w:cstheme="minorHAnsi"/>
              </w:rPr>
              <w:br/>
              <w:t xml:space="preserve">i dofinansowania ze środków publicznych chociażby szczątkowego transportu OzN </w:t>
            </w:r>
            <w:r w:rsidRPr="002B3790">
              <w:rPr>
                <w:rFonts w:cstheme="minorHAnsi"/>
              </w:rPr>
              <w:br/>
              <w:t xml:space="preserve">i starszych (ośrodki admin. publicznej, służba zdrowia, instyt. kultury i sportu i inne) </w:t>
            </w:r>
          </w:p>
        </w:tc>
        <w:tc>
          <w:tcPr>
            <w:tcW w:w="3889" w:type="dxa"/>
            <w:tcBorders>
              <w:right w:val="single" w:sz="12" w:space="0" w:color="auto"/>
            </w:tcBorders>
          </w:tcPr>
          <w:p w14:paraId="57597725" w14:textId="77777777" w:rsidR="00B54684" w:rsidRPr="002B3790" w:rsidRDefault="00B54684" w:rsidP="00B54684">
            <w:pPr>
              <w:rPr>
                <w:rFonts w:cstheme="minorHAnsi"/>
              </w:rPr>
            </w:pPr>
            <w:r w:rsidRPr="002B3790">
              <w:rPr>
                <w:rFonts w:cstheme="minorHAnsi"/>
              </w:rPr>
              <w:t xml:space="preserve">Ograniczenia transportowe są jednym </w:t>
            </w:r>
            <w:r w:rsidRPr="002B3790">
              <w:rPr>
                <w:rFonts w:cstheme="minorHAnsi"/>
              </w:rPr>
              <w:br/>
              <w:t xml:space="preserve">z głównych czynników wszelkiej aktywności, w tym społecznej </w:t>
            </w:r>
            <w:r w:rsidRPr="002B3790">
              <w:rPr>
                <w:rFonts w:cstheme="minorHAnsi"/>
              </w:rPr>
              <w:br/>
              <w:t>i zawodowej OzN i starszych. Przy zdecydowanie niższej zasobności ekonomicznej rodzin dotkniętych niepełnosprawnością brak możliwości przemieszczania się pogłębia izolację społeczną i zawodową.</w:t>
            </w:r>
          </w:p>
        </w:tc>
        <w:tc>
          <w:tcPr>
            <w:tcW w:w="1276" w:type="dxa"/>
            <w:tcBorders>
              <w:top w:val="single" w:sz="6" w:space="0" w:color="auto"/>
              <w:left w:val="single" w:sz="12" w:space="0" w:color="auto"/>
              <w:bottom w:val="single" w:sz="6" w:space="0" w:color="auto"/>
            </w:tcBorders>
          </w:tcPr>
          <w:p w14:paraId="1E3CA4C7" w14:textId="77777777" w:rsidR="00B54684" w:rsidRPr="002B3790" w:rsidRDefault="00B54684" w:rsidP="00B54684">
            <w:pPr>
              <w:rPr>
                <w:rFonts w:cstheme="minorHAnsi"/>
                <w:color w:val="00B050"/>
              </w:rPr>
            </w:pPr>
            <w:r w:rsidRPr="002B3790">
              <w:rPr>
                <w:rFonts w:cstheme="minorHAnsi"/>
                <w:b/>
                <w:bCs/>
                <w:color w:val="00B050"/>
              </w:rPr>
              <w:t>Uwaga nieuwzględniona</w:t>
            </w:r>
            <w:r w:rsidRPr="002B3790">
              <w:rPr>
                <w:rFonts w:cstheme="minorHAnsi"/>
                <w:color w:val="00B050"/>
              </w:rPr>
              <w:br/>
            </w:r>
          </w:p>
          <w:p w14:paraId="178A3412" w14:textId="77777777" w:rsidR="00B54684" w:rsidRPr="002B3790" w:rsidRDefault="00B54684" w:rsidP="00B54684">
            <w:pPr>
              <w:rPr>
                <w:rFonts w:cstheme="minorHAnsi"/>
              </w:rPr>
            </w:pPr>
          </w:p>
        </w:tc>
        <w:tc>
          <w:tcPr>
            <w:tcW w:w="1843" w:type="dxa"/>
            <w:tcBorders>
              <w:top w:val="single" w:sz="6" w:space="0" w:color="auto"/>
              <w:bottom w:val="single" w:sz="6" w:space="0" w:color="auto"/>
            </w:tcBorders>
          </w:tcPr>
          <w:p w14:paraId="2BFC5ED9" w14:textId="77777777" w:rsidR="00B54684" w:rsidRDefault="00B54684" w:rsidP="00E159FF">
            <w:pPr>
              <w:rPr>
                <w:rFonts w:cstheme="minorHAnsi"/>
              </w:rPr>
            </w:pPr>
            <w:r w:rsidRPr="002B3790">
              <w:rPr>
                <w:rFonts w:cstheme="minorHAnsi"/>
              </w:rPr>
              <w:t xml:space="preserve">Zapis </w:t>
            </w:r>
            <w:r w:rsidRPr="002B3790">
              <w:rPr>
                <w:rFonts w:cstheme="minorHAnsi"/>
              </w:rPr>
              <w:br/>
              <w:t xml:space="preserve">w projekcie programu dotyczy diagnozy czyli identyfikacji stanu </w:t>
            </w:r>
            <w:r w:rsidR="00E159FF">
              <w:rPr>
                <w:rFonts w:cstheme="minorHAnsi"/>
              </w:rPr>
              <w:t>bieżącego na postawie przeprowa</w:t>
            </w:r>
            <w:r w:rsidRPr="002B3790">
              <w:rPr>
                <w:rFonts w:cstheme="minorHAnsi"/>
              </w:rPr>
              <w:t>dzo</w:t>
            </w:r>
            <w:r w:rsidR="00E159FF">
              <w:rPr>
                <w:rFonts w:cstheme="minorHAnsi"/>
              </w:rPr>
              <w:t>-</w:t>
            </w:r>
            <w:r w:rsidRPr="002B3790">
              <w:rPr>
                <w:rFonts w:cstheme="minorHAnsi"/>
              </w:rPr>
              <w:t>nych badań</w:t>
            </w:r>
            <w:r w:rsidR="00E159FF">
              <w:rPr>
                <w:rFonts w:cstheme="minorHAnsi"/>
              </w:rPr>
              <w:t>.</w:t>
            </w:r>
          </w:p>
          <w:p w14:paraId="0BCF692D" w14:textId="77777777" w:rsidR="00E159FF" w:rsidRPr="002B3790" w:rsidRDefault="00E159FF" w:rsidP="00E159FF">
            <w:pPr>
              <w:rPr>
                <w:rFonts w:cstheme="minorHAnsi"/>
              </w:rPr>
            </w:pPr>
          </w:p>
        </w:tc>
        <w:tc>
          <w:tcPr>
            <w:tcW w:w="1399" w:type="dxa"/>
            <w:tcBorders>
              <w:top w:val="single" w:sz="6" w:space="0" w:color="auto"/>
              <w:bottom w:val="single" w:sz="6" w:space="0" w:color="auto"/>
              <w:right w:val="single" w:sz="12" w:space="0" w:color="auto"/>
            </w:tcBorders>
          </w:tcPr>
          <w:p w14:paraId="2F029B9F" w14:textId="77777777" w:rsidR="00B54684" w:rsidRPr="002B3790" w:rsidRDefault="00B54684" w:rsidP="00B54684">
            <w:pPr>
              <w:rPr>
                <w:rFonts w:cstheme="minorHAnsi"/>
              </w:rPr>
            </w:pPr>
          </w:p>
        </w:tc>
      </w:tr>
      <w:tr w:rsidR="00B54684" w:rsidRPr="002B3790" w14:paraId="45D2A447" w14:textId="77777777" w:rsidTr="00A87590">
        <w:trPr>
          <w:trHeight w:val="891"/>
        </w:trPr>
        <w:tc>
          <w:tcPr>
            <w:tcW w:w="675" w:type="dxa"/>
            <w:tcBorders>
              <w:left w:val="single" w:sz="12" w:space="0" w:color="auto"/>
              <w:right w:val="single" w:sz="12" w:space="0" w:color="auto"/>
            </w:tcBorders>
            <w:vAlign w:val="center"/>
          </w:tcPr>
          <w:p w14:paraId="603E388B" w14:textId="77777777" w:rsidR="00B54684" w:rsidRPr="002B3790" w:rsidRDefault="00B54684" w:rsidP="00B54684">
            <w:pPr>
              <w:ind w:left="426"/>
              <w:rPr>
                <w:rFonts w:cstheme="minorHAnsi"/>
              </w:rPr>
            </w:pPr>
            <w:r w:rsidRPr="002B3790">
              <w:rPr>
                <w:rFonts w:cstheme="minorHAnsi"/>
              </w:rPr>
              <w:t>7</w:t>
            </w:r>
          </w:p>
        </w:tc>
        <w:tc>
          <w:tcPr>
            <w:tcW w:w="1444" w:type="dxa"/>
            <w:gridSpan w:val="2"/>
            <w:tcBorders>
              <w:left w:val="single" w:sz="12" w:space="0" w:color="auto"/>
            </w:tcBorders>
          </w:tcPr>
          <w:p w14:paraId="4E0C12B3" w14:textId="77777777" w:rsidR="002B3790" w:rsidRPr="002B3790" w:rsidRDefault="002B3790" w:rsidP="002B3790">
            <w:pPr>
              <w:rPr>
                <w:rFonts w:cstheme="minorHAnsi"/>
              </w:rPr>
            </w:pPr>
            <w:r w:rsidRPr="002B3790">
              <w:rPr>
                <w:rFonts w:cstheme="minorHAnsi"/>
              </w:rPr>
              <w:t xml:space="preserve">1. Fundacja „Ochrona Zdrowia </w:t>
            </w:r>
            <w:r w:rsidRPr="002B3790">
              <w:rPr>
                <w:rFonts w:cstheme="minorHAnsi"/>
              </w:rPr>
              <w:br/>
              <w:t xml:space="preserve">i </w:t>
            </w:r>
            <w:r w:rsidRPr="002B3790">
              <w:rPr>
                <w:rFonts w:cstheme="minorHAnsi"/>
              </w:rPr>
              <w:lastRenderedPageBreak/>
              <w:t>Rehabilitacja Niepełnosprawnych” Łasin</w:t>
            </w:r>
          </w:p>
          <w:p w14:paraId="40362D93" w14:textId="77777777" w:rsidR="00B54684" w:rsidRPr="002B3790" w:rsidRDefault="002B3790" w:rsidP="002B3790">
            <w:pPr>
              <w:rPr>
                <w:rFonts w:cstheme="minorHAnsi"/>
              </w:rPr>
            </w:pPr>
            <w:r w:rsidRPr="002B3790">
              <w:rPr>
                <w:rFonts w:cstheme="minorHAnsi"/>
              </w:rPr>
              <w:t>2. Spółdzielnia Socjalna Łasin</w:t>
            </w:r>
          </w:p>
        </w:tc>
        <w:tc>
          <w:tcPr>
            <w:tcW w:w="1250" w:type="dxa"/>
          </w:tcPr>
          <w:p w14:paraId="797F445A" w14:textId="77777777" w:rsidR="00B54684" w:rsidRPr="002B3790" w:rsidRDefault="00B54684" w:rsidP="00B54684">
            <w:pPr>
              <w:rPr>
                <w:rFonts w:cstheme="minorHAnsi"/>
              </w:rPr>
            </w:pPr>
            <w:r w:rsidRPr="002B3790">
              <w:rPr>
                <w:rFonts w:cstheme="minorHAnsi"/>
              </w:rPr>
              <w:lastRenderedPageBreak/>
              <w:t xml:space="preserve">7. str. 14 –analiza SWOT – słabe </w:t>
            </w:r>
            <w:r w:rsidRPr="002B3790">
              <w:rPr>
                <w:rFonts w:cstheme="minorHAnsi"/>
              </w:rPr>
              <w:lastRenderedPageBreak/>
              <w:t>strony</w:t>
            </w:r>
          </w:p>
        </w:tc>
        <w:tc>
          <w:tcPr>
            <w:tcW w:w="2490" w:type="dxa"/>
          </w:tcPr>
          <w:p w14:paraId="226E3CBD" w14:textId="77777777" w:rsidR="00B54684" w:rsidRPr="002B3790" w:rsidRDefault="00B54684" w:rsidP="00B54684">
            <w:pPr>
              <w:rPr>
                <w:rFonts w:cstheme="minorHAnsi"/>
              </w:rPr>
            </w:pPr>
            <w:r w:rsidRPr="002B3790">
              <w:rPr>
                <w:rFonts w:cstheme="minorHAnsi"/>
              </w:rPr>
              <w:lastRenderedPageBreak/>
              <w:t xml:space="preserve">-mocno sformalizowane </w:t>
            </w:r>
            <w:r w:rsidRPr="002B3790">
              <w:rPr>
                <w:rFonts w:cstheme="minorHAnsi"/>
              </w:rPr>
              <w:br/>
              <w:t xml:space="preserve">i niezrozumiałe procedury dla niemal każdej z form wsparcia </w:t>
            </w:r>
            <w:r w:rsidRPr="002B3790">
              <w:rPr>
                <w:rFonts w:cstheme="minorHAnsi"/>
              </w:rPr>
              <w:lastRenderedPageBreak/>
              <w:t>OzN</w:t>
            </w:r>
          </w:p>
        </w:tc>
        <w:tc>
          <w:tcPr>
            <w:tcW w:w="3889" w:type="dxa"/>
            <w:tcBorders>
              <w:right w:val="single" w:sz="12" w:space="0" w:color="auto"/>
            </w:tcBorders>
          </w:tcPr>
          <w:p w14:paraId="7A1CE4DD" w14:textId="77777777" w:rsidR="00B54684" w:rsidRPr="002B3790" w:rsidRDefault="00B54684" w:rsidP="00B54684">
            <w:pPr>
              <w:rPr>
                <w:rFonts w:cstheme="minorHAnsi"/>
              </w:rPr>
            </w:pPr>
            <w:r w:rsidRPr="002B3790">
              <w:rPr>
                <w:rFonts w:cstheme="minorHAnsi"/>
              </w:rPr>
              <w:lastRenderedPageBreak/>
              <w:t xml:space="preserve">Nie każdy rodzic/opiekun/ organizacja, szczególnie </w:t>
            </w:r>
            <w:r w:rsidRPr="002B3790">
              <w:rPr>
                <w:rFonts w:cstheme="minorHAnsi"/>
              </w:rPr>
              <w:br/>
              <w:t xml:space="preserve">w środowiskach wiejskich ma nieograniczony do Internetu, instytucji </w:t>
            </w:r>
            <w:r w:rsidRPr="002B3790">
              <w:rPr>
                <w:rFonts w:cstheme="minorHAnsi"/>
              </w:rPr>
              <w:lastRenderedPageBreak/>
              <w:t>publicznych, interpretacji przepisów, regulaminów czy innych zasad stosowanych przy ubieganiu się o wsparcie )nie tylko finansowe). Podobnie – rozliczenie się z pozyskanych środków publicznych to przysłowiowa droga „przez mękę”, stąd wiele osób niezależnie od przysługujących im praw nie ubiega się o wsparcie.</w:t>
            </w:r>
          </w:p>
        </w:tc>
        <w:tc>
          <w:tcPr>
            <w:tcW w:w="1276" w:type="dxa"/>
            <w:tcBorders>
              <w:top w:val="single" w:sz="6" w:space="0" w:color="auto"/>
              <w:left w:val="single" w:sz="12" w:space="0" w:color="auto"/>
              <w:bottom w:val="single" w:sz="6" w:space="0" w:color="auto"/>
            </w:tcBorders>
          </w:tcPr>
          <w:p w14:paraId="4184FA0E" w14:textId="77777777" w:rsidR="00B54684" w:rsidRPr="002B3790" w:rsidRDefault="00B54684" w:rsidP="00B54684">
            <w:pPr>
              <w:rPr>
                <w:rFonts w:cstheme="minorHAnsi"/>
              </w:rPr>
            </w:pPr>
            <w:r w:rsidRPr="002B3790">
              <w:rPr>
                <w:rFonts w:cstheme="minorHAnsi"/>
                <w:b/>
                <w:bCs/>
                <w:color w:val="00B050"/>
              </w:rPr>
              <w:lastRenderedPageBreak/>
              <w:t>Uwaga nieuwzględniona</w:t>
            </w:r>
            <w:r w:rsidRPr="002B3790">
              <w:rPr>
                <w:rFonts w:cstheme="minorHAnsi"/>
              </w:rPr>
              <w:t xml:space="preserve"> </w:t>
            </w:r>
          </w:p>
        </w:tc>
        <w:tc>
          <w:tcPr>
            <w:tcW w:w="1843" w:type="dxa"/>
            <w:tcBorders>
              <w:top w:val="single" w:sz="6" w:space="0" w:color="auto"/>
              <w:bottom w:val="single" w:sz="6" w:space="0" w:color="auto"/>
            </w:tcBorders>
          </w:tcPr>
          <w:p w14:paraId="2579CA06" w14:textId="77777777" w:rsidR="00282642" w:rsidRPr="002B3790" w:rsidRDefault="00B54684" w:rsidP="00B54684">
            <w:pPr>
              <w:rPr>
                <w:rFonts w:cstheme="minorHAnsi"/>
              </w:rPr>
            </w:pPr>
            <w:r w:rsidRPr="002B3790">
              <w:rPr>
                <w:rFonts w:cstheme="minorHAnsi"/>
              </w:rPr>
              <w:t>Procedury podyktowa-</w:t>
            </w:r>
            <w:r w:rsidRPr="002B3790">
              <w:rPr>
                <w:rFonts w:cstheme="minorHAnsi"/>
              </w:rPr>
              <w:br/>
              <w:t xml:space="preserve">ne są obowiązują-cymi przepisami </w:t>
            </w:r>
            <w:r w:rsidRPr="002B3790">
              <w:rPr>
                <w:rFonts w:cstheme="minorHAnsi"/>
              </w:rPr>
              <w:lastRenderedPageBreak/>
              <w:t xml:space="preserve">prawa. Istnieje również bezpłatna pomoc prawna dla OzN, organizowane są bezpłatne szkolenia </w:t>
            </w:r>
            <w:r w:rsidRPr="002B3790">
              <w:rPr>
                <w:rFonts w:cstheme="minorHAnsi"/>
              </w:rPr>
              <w:br/>
              <w:t xml:space="preserve">i konsultacje dla organizacji pozarządowych aplikujących </w:t>
            </w:r>
          </w:p>
          <w:p w14:paraId="4C4800FA" w14:textId="77777777" w:rsidR="00B54684" w:rsidRDefault="00B54684" w:rsidP="00B54684">
            <w:pPr>
              <w:rPr>
                <w:rFonts w:cstheme="minorHAnsi"/>
              </w:rPr>
            </w:pPr>
            <w:r w:rsidRPr="002B3790">
              <w:rPr>
                <w:rFonts w:cstheme="minorHAnsi"/>
              </w:rPr>
              <w:t>o wsparcie.</w:t>
            </w:r>
          </w:p>
          <w:p w14:paraId="015A4486" w14:textId="77777777" w:rsidR="00D830AE" w:rsidRPr="004E7EE8" w:rsidRDefault="00D830AE" w:rsidP="00536BD6">
            <w:pPr>
              <w:rPr>
                <w:rFonts w:cstheme="minorHAnsi"/>
              </w:rPr>
            </w:pPr>
            <w:r w:rsidRPr="004E7EE8">
              <w:rPr>
                <w:rFonts w:cstheme="minorHAnsi"/>
              </w:rPr>
              <w:t xml:space="preserve">W analizie SWOT </w:t>
            </w:r>
            <w:r w:rsidR="00536BD6" w:rsidRPr="004E7EE8">
              <w:rPr>
                <w:rFonts w:cstheme="minorHAnsi"/>
              </w:rPr>
              <w:t xml:space="preserve">jest zapis wskazujący na trudności części podmiotów działających na rzecz osób z niepełnosprawno-ściami z formalnymi aspektami aplikowania o dotacje oraz ich rozliczania. Kwestia ta jest </w:t>
            </w:r>
            <w:r w:rsidR="00536BD6" w:rsidRPr="004E7EE8">
              <w:rPr>
                <w:rFonts w:cstheme="minorHAnsi"/>
              </w:rPr>
              <w:lastRenderedPageBreak/>
              <w:t xml:space="preserve">zbieżna ze zgłoszoną uwagą i nie wymaga wprowadzenia dodatkowego zapisu do analizy SWOT w części słabe strony.  </w:t>
            </w:r>
          </w:p>
        </w:tc>
        <w:tc>
          <w:tcPr>
            <w:tcW w:w="1399" w:type="dxa"/>
            <w:tcBorders>
              <w:top w:val="single" w:sz="6" w:space="0" w:color="auto"/>
              <w:bottom w:val="single" w:sz="6" w:space="0" w:color="auto"/>
              <w:right w:val="single" w:sz="12" w:space="0" w:color="auto"/>
            </w:tcBorders>
          </w:tcPr>
          <w:p w14:paraId="7F038A03" w14:textId="77777777" w:rsidR="00B54684" w:rsidRPr="002B3790" w:rsidRDefault="00B54684" w:rsidP="00B54684">
            <w:pPr>
              <w:rPr>
                <w:rFonts w:cstheme="minorHAnsi"/>
              </w:rPr>
            </w:pPr>
          </w:p>
        </w:tc>
      </w:tr>
      <w:tr w:rsidR="00B54684" w:rsidRPr="002B3790" w14:paraId="216FE097" w14:textId="77777777" w:rsidTr="00A87590">
        <w:trPr>
          <w:trHeight w:val="891"/>
        </w:trPr>
        <w:tc>
          <w:tcPr>
            <w:tcW w:w="675" w:type="dxa"/>
            <w:tcBorders>
              <w:left w:val="single" w:sz="12" w:space="0" w:color="auto"/>
              <w:right w:val="single" w:sz="12" w:space="0" w:color="auto"/>
            </w:tcBorders>
            <w:vAlign w:val="center"/>
          </w:tcPr>
          <w:p w14:paraId="3CF521AB" w14:textId="77777777" w:rsidR="00B54684" w:rsidRPr="002B3790" w:rsidRDefault="00B54684" w:rsidP="00B54684">
            <w:pPr>
              <w:ind w:left="426"/>
              <w:rPr>
                <w:rFonts w:cstheme="minorHAnsi"/>
              </w:rPr>
            </w:pPr>
            <w:r w:rsidRPr="002B3790">
              <w:rPr>
                <w:rFonts w:cstheme="minorHAnsi"/>
              </w:rPr>
              <w:lastRenderedPageBreak/>
              <w:t>8</w:t>
            </w:r>
          </w:p>
        </w:tc>
        <w:tc>
          <w:tcPr>
            <w:tcW w:w="1444" w:type="dxa"/>
            <w:gridSpan w:val="2"/>
            <w:tcBorders>
              <w:left w:val="single" w:sz="12" w:space="0" w:color="auto"/>
            </w:tcBorders>
          </w:tcPr>
          <w:p w14:paraId="231969DA" w14:textId="77777777" w:rsidR="006B0303" w:rsidRPr="002B3790" w:rsidRDefault="006B0303" w:rsidP="006B0303">
            <w:pPr>
              <w:rPr>
                <w:rFonts w:cstheme="minorHAnsi"/>
              </w:rPr>
            </w:pPr>
            <w:r w:rsidRPr="002B3790">
              <w:rPr>
                <w:rFonts w:cstheme="minorHAnsi"/>
              </w:rPr>
              <w:t xml:space="preserve">1. Fundacja „Ochrona Zdrowia </w:t>
            </w:r>
            <w:r w:rsidRPr="002B3790">
              <w:rPr>
                <w:rFonts w:cstheme="minorHAnsi"/>
              </w:rPr>
              <w:br/>
              <w:t>i Rehabilitacja Niepełnosprawnych” Łasin</w:t>
            </w:r>
          </w:p>
          <w:p w14:paraId="20FE83AC" w14:textId="77777777" w:rsidR="00B54684" w:rsidRPr="002B3790" w:rsidRDefault="006B0303" w:rsidP="006B0303">
            <w:pPr>
              <w:rPr>
                <w:rFonts w:cstheme="minorHAnsi"/>
              </w:rPr>
            </w:pPr>
            <w:r w:rsidRPr="002B3790">
              <w:rPr>
                <w:rFonts w:cstheme="minorHAnsi"/>
              </w:rPr>
              <w:t>2. Spółdzielnia Socjalna Łasin</w:t>
            </w:r>
          </w:p>
        </w:tc>
        <w:tc>
          <w:tcPr>
            <w:tcW w:w="1250" w:type="dxa"/>
          </w:tcPr>
          <w:p w14:paraId="5F0E2F28" w14:textId="77777777" w:rsidR="00B54684" w:rsidRPr="002B3790" w:rsidRDefault="00B54684" w:rsidP="00B54684">
            <w:pPr>
              <w:rPr>
                <w:rFonts w:cstheme="minorHAnsi"/>
              </w:rPr>
            </w:pPr>
            <w:r w:rsidRPr="002B3790">
              <w:rPr>
                <w:rFonts w:cstheme="minorHAnsi"/>
              </w:rPr>
              <w:t xml:space="preserve">8. str. 15 SWOT – szanse – </w:t>
            </w:r>
          </w:p>
        </w:tc>
        <w:tc>
          <w:tcPr>
            <w:tcW w:w="2490" w:type="dxa"/>
          </w:tcPr>
          <w:p w14:paraId="3E33EAEC" w14:textId="77777777" w:rsidR="00B54684" w:rsidRPr="002B3790" w:rsidRDefault="00B54684" w:rsidP="00B54684">
            <w:pPr>
              <w:rPr>
                <w:rFonts w:cstheme="minorHAnsi"/>
              </w:rPr>
            </w:pPr>
            <w:r w:rsidRPr="002B3790">
              <w:rPr>
                <w:rFonts w:cstheme="minorHAnsi"/>
              </w:rPr>
              <w:t xml:space="preserve">brak jest informacji </w:t>
            </w:r>
            <w:r w:rsidRPr="002B3790">
              <w:rPr>
                <w:rFonts w:cstheme="minorHAnsi"/>
              </w:rPr>
              <w:br/>
              <w:t xml:space="preserve">o możliwościach jakie daje, szczególnie </w:t>
            </w:r>
            <w:r w:rsidRPr="002B3790">
              <w:rPr>
                <w:rFonts w:cstheme="minorHAnsi"/>
              </w:rPr>
              <w:br/>
              <w:t>w małych środowiskach aktywność zawodowa poprzez tworzenie lokalnej przedsiębiorczości społecznej (spółdzielnie, przedsiębiorstwa „non profit” i inne</w:t>
            </w:r>
            <w:r w:rsidRPr="002B3790">
              <w:rPr>
                <w:rFonts w:cstheme="minorHAnsi"/>
              </w:rPr>
              <w:br/>
              <w:t>o podobnym charakterze.</w:t>
            </w:r>
            <w:r w:rsidRPr="002B3790">
              <w:rPr>
                <w:rFonts w:cstheme="minorHAnsi"/>
              </w:rPr>
              <w:br/>
              <w:t xml:space="preserve">W proponowanym dokumencie nie poświęcono należnej uwagi temu wycinkowi życia gospodarczego, które może (chociaż </w:t>
            </w:r>
            <w:r w:rsidRPr="002B3790">
              <w:rPr>
                <w:rFonts w:cstheme="minorHAnsi"/>
              </w:rPr>
              <w:lastRenderedPageBreak/>
              <w:t xml:space="preserve">wcale nie musi) być jedną z wielu dróg dla poprawy aktywności zawodowej OzN. WZT, których </w:t>
            </w:r>
            <w:r w:rsidRPr="002B3790">
              <w:rPr>
                <w:rFonts w:cstheme="minorHAnsi"/>
              </w:rPr>
              <w:br/>
              <w:t xml:space="preserve">w województwie K-P jest ok. 38 nie mają możliwości aktywizacji zawodowej swoich uczestników. Same praktyki i staże zawodowe organizowane  </w:t>
            </w:r>
            <w:r w:rsidRPr="002B3790">
              <w:rPr>
                <w:rFonts w:cstheme="minorHAnsi"/>
              </w:rPr>
              <w:br/>
              <w:t>w ramach WTZ nie rozwiązują problemu niskiej aktywności zaw.</w:t>
            </w:r>
          </w:p>
        </w:tc>
        <w:tc>
          <w:tcPr>
            <w:tcW w:w="3889" w:type="dxa"/>
            <w:tcBorders>
              <w:right w:val="single" w:sz="12" w:space="0" w:color="auto"/>
            </w:tcBorders>
          </w:tcPr>
          <w:p w14:paraId="68C82DF5" w14:textId="77777777" w:rsidR="00B54684" w:rsidRPr="002B3790" w:rsidRDefault="00B54684" w:rsidP="00B54684">
            <w:pPr>
              <w:rPr>
                <w:rFonts w:cstheme="minorHAnsi"/>
              </w:rPr>
            </w:pPr>
            <w:r w:rsidRPr="002B3790">
              <w:rPr>
                <w:rFonts w:cstheme="minorHAnsi"/>
              </w:rPr>
              <w:lastRenderedPageBreak/>
              <w:t xml:space="preserve">Przedsiębiorstwa społeczne </w:t>
            </w:r>
            <w:r w:rsidRPr="002B3790">
              <w:rPr>
                <w:rFonts w:cstheme="minorHAnsi"/>
              </w:rPr>
              <w:br/>
              <w:t>w lokalnych środowiskach mogą być strukturą w ramach których OzN (szczególnie uczestnicy WTZ) zaczynają tworzyć własne ścieżki zawodowe, które w perspektywie czasowej (przy wsparciu finansowym środkami publicznymi) mogą stać się zalążkiem indywidualnych karier zawodowych i aktywności w życiu społecznym.</w:t>
            </w:r>
          </w:p>
        </w:tc>
        <w:tc>
          <w:tcPr>
            <w:tcW w:w="1276" w:type="dxa"/>
            <w:tcBorders>
              <w:top w:val="single" w:sz="6" w:space="0" w:color="auto"/>
              <w:left w:val="single" w:sz="12" w:space="0" w:color="auto"/>
              <w:bottom w:val="single" w:sz="6" w:space="0" w:color="auto"/>
            </w:tcBorders>
          </w:tcPr>
          <w:p w14:paraId="6298021E" w14:textId="77777777" w:rsidR="00B54684" w:rsidRPr="002B3790" w:rsidRDefault="00B54684" w:rsidP="00B54684">
            <w:pPr>
              <w:rPr>
                <w:rFonts w:cstheme="minorHAnsi"/>
                <w:b/>
                <w:bCs/>
                <w:color w:val="00B050"/>
              </w:rPr>
            </w:pPr>
            <w:r w:rsidRPr="002B3790">
              <w:rPr>
                <w:rFonts w:cstheme="minorHAnsi"/>
                <w:b/>
                <w:bCs/>
                <w:color w:val="00B050"/>
              </w:rPr>
              <w:t>Uwaga nieuwzględ-niona</w:t>
            </w:r>
          </w:p>
          <w:p w14:paraId="7C962B3C" w14:textId="77777777" w:rsidR="00B54684" w:rsidRPr="002B3790" w:rsidRDefault="00B54684" w:rsidP="00B54684">
            <w:pPr>
              <w:rPr>
                <w:rFonts w:cstheme="minorHAnsi"/>
              </w:rPr>
            </w:pPr>
          </w:p>
        </w:tc>
        <w:tc>
          <w:tcPr>
            <w:tcW w:w="1843" w:type="dxa"/>
            <w:tcBorders>
              <w:top w:val="single" w:sz="6" w:space="0" w:color="auto"/>
              <w:bottom w:val="single" w:sz="6" w:space="0" w:color="auto"/>
            </w:tcBorders>
          </w:tcPr>
          <w:p w14:paraId="2805A40B" w14:textId="77777777" w:rsidR="00B54684" w:rsidRPr="00071802" w:rsidRDefault="00B54684" w:rsidP="00B54684">
            <w:pPr>
              <w:rPr>
                <w:rFonts w:cstheme="minorHAnsi"/>
              </w:rPr>
            </w:pPr>
            <w:r w:rsidRPr="00071802">
              <w:rPr>
                <w:rFonts w:cstheme="minorHAnsi"/>
              </w:rPr>
              <w:t xml:space="preserve">W analizie SWOT jest zapis </w:t>
            </w:r>
            <w:r w:rsidRPr="00071802">
              <w:rPr>
                <w:rFonts w:cstheme="minorHAnsi"/>
              </w:rPr>
              <w:br/>
              <w:t xml:space="preserve">o aktywizacji zawodowej </w:t>
            </w:r>
            <w:r w:rsidRPr="00071802">
              <w:rPr>
                <w:rFonts w:cstheme="minorHAnsi"/>
              </w:rPr>
              <w:br/>
              <w:t xml:space="preserve">i społecznej OzN </w:t>
            </w:r>
            <w:r w:rsidRPr="00071802">
              <w:rPr>
                <w:rFonts w:cstheme="minorHAnsi"/>
              </w:rPr>
              <w:br/>
              <w:t>w ramach Regionalnego Programu Operacyjnego Województwa Kujawsko-Pomorskiego na lata 2021-2027.</w:t>
            </w:r>
          </w:p>
          <w:p w14:paraId="7B730E96" w14:textId="77777777" w:rsidR="00282642" w:rsidRPr="00071802" w:rsidRDefault="00B54684" w:rsidP="00B54684">
            <w:pPr>
              <w:rPr>
                <w:rFonts w:cstheme="minorHAnsi"/>
              </w:rPr>
            </w:pPr>
            <w:r w:rsidRPr="00071802">
              <w:rPr>
                <w:rFonts w:cstheme="minorHAnsi"/>
              </w:rPr>
              <w:t xml:space="preserve">Uczestnicy WTZ mają również możliwość zatrudnienia </w:t>
            </w:r>
          </w:p>
          <w:p w14:paraId="08039378" w14:textId="77777777" w:rsidR="00E5053E" w:rsidRPr="00071802" w:rsidRDefault="00B54684" w:rsidP="00E5053E">
            <w:pPr>
              <w:rPr>
                <w:rFonts w:cstheme="minorHAnsi"/>
              </w:rPr>
            </w:pPr>
            <w:r w:rsidRPr="00071802">
              <w:rPr>
                <w:rFonts w:cstheme="minorHAnsi"/>
              </w:rPr>
              <w:t xml:space="preserve">w zakładach aktywności </w:t>
            </w:r>
            <w:r w:rsidRPr="00071802">
              <w:rPr>
                <w:rFonts w:cstheme="minorHAnsi"/>
              </w:rPr>
              <w:lastRenderedPageBreak/>
              <w:t xml:space="preserve">zawodowej – </w:t>
            </w:r>
            <w:r w:rsidR="006B0303" w:rsidRPr="00071802">
              <w:rPr>
                <w:rFonts w:cstheme="minorHAnsi"/>
              </w:rPr>
              <w:br/>
            </w:r>
            <w:r w:rsidRPr="00071802">
              <w:rPr>
                <w:rFonts w:cstheme="minorHAnsi"/>
              </w:rPr>
              <w:t>w WK-P funkcjonuje</w:t>
            </w:r>
            <w:r w:rsidRPr="00071802">
              <w:rPr>
                <w:rFonts w:cstheme="minorHAnsi"/>
              </w:rPr>
              <w:br/>
              <w:t>9 zaz.</w:t>
            </w:r>
            <w:r w:rsidR="00E5053E" w:rsidRPr="00071802">
              <w:rPr>
                <w:rFonts w:cstheme="minorHAnsi"/>
              </w:rPr>
              <w:t xml:space="preserve"> W ramach RPO WKP na lata 2021-2027 w planowanych kierunkach interwencji uwzględniono rozwój przedsiębiorczo-ści społecznej jako kierunku podejmowania aktywności społecznej i zawodowej przez osoby zagrożone wykluczeniem społecznym i ubóstwem, w tym również osoby z niapełnosprawno-ściami.  Kwestia ta jest zbieżna ze zgłoszoną uwagą i </w:t>
            </w:r>
            <w:r w:rsidR="00E5053E" w:rsidRPr="00071802">
              <w:rPr>
                <w:rFonts w:cstheme="minorHAnsi"/>
              </w:rPr>
              <w:lastRenderedPageBreak/>
              <w:t xml:space="preserve">nie wymaga wprowadzenia dodatkowego zapisu do analizy SWOT w części szanse.  </w:t>
            </w:r>
          </w:p>
        </w:tc>
        <w:tc>
          <w:tcPr>
            <w:tcW w:w="1399" w:type="dxa"/>
            <w:tcBorders>
              <w:top w:val="single" w:sz="6" w:space="0" w:color="auto"/>
              <w:bottom w:val="single" w:sz="6" w:space="0" w:color="auto"/>
              <w:right w:val="single" w:sz="12" w:space="0" w:color="auto"/>
            </w:tcBorders>
          </w:tcPr>
          <w:p w14:paraId="0C3D298E" w14:textId="77777777" w:rsidR="00B54684" w:rsidRPr="002B3790" w:rsidRDefault="00B54684" w:rsidP="00B54684">
            <w:pPr>
              <w:rPr>
                <w:rFonts w:cstheme="minorHAnsi"/>
              </w:rPr>
            </w:pPr>
          </w:p>
        </w:tc>
      </w:tr>
      <w:tr w:rsidR="00B54684" w:rsidRPr="002B3790" w14:paraId="06C5EA28" w14:textId="77777777" w:rsidTr="00A87590">
        <w:trPr>
          <w:trHeight w:val="891"/>
        </w:trPr>
        <w:tc>
          <w:tcPr>
            <w:tcW w:w="675" w:type="dxa"/>
            <w:tcBorders>
              <w:left w:val="single" w:sz="12" w:space="0" w:color="auto"/>
              <w:right w:val="single" w:sz="12" w:space="0" w:color="auto"/>
            </w:tcBorders>
            <w:vAlign w:val="center"/>
          </w:tcPr>
          <w:p w14:paraId="5C07B694" w14:textId="77777777" w:rsidR="00B54684" w:rsidRPr="002B3790" w:rsidRDefault="00B54684" w:rsidP="00B54684">
            <w:pPr>
              <w:jc w:val="right"/>
              <w:rPr>
                <w:rFonts w:cstheme="minorHAnsi"/>
              </w:rPr>
            </w:pPr>
            <w:r w:rsidRPr="002B3790">
              <w:rPr>
                <w:rFonts w:cstheme="minorHAnsi"/>
              </w:rPr>
              <w:lastRenderedPageBreak/>
              <w:t>9</w:t>
            </w:r>
          </w:p>
        </w:tc>
        <w:tc>
          <w:tcPr>
            <w:tcW w:w="1444" w:type="dxa"/>
            <w:gridSpan w:val="2"/>
            <w:tcBorders>
              <w:left w:val="single" w:sz="12" w:space="0" w:color="auto"/>
            </w:tcBorders>
          </w:tcPr>
          <w:p w14:paraId="2EF42EAC" w14:textId="77777777" w:rsidR="006B0303" w:rsidRPr="002B3790" w:rsidRDefault="006B0303" w:rsidP="006B0303">
            <w:pPr>
              <w:rPr>
                <w:rFonts w:cstheme="minorHAnsi"/>
              </w:rPr>
            </w:pPr>
            <w:r w:rsidRPr="002B3790">
              <w:rPr>
                <w:rFonts w:cstheme="minorHAnsi"/>
              </w:rPr>
              <w:t xml:space="preserve">1. Fundacja „Ochrona Zdrowia </w:t>
            </w:r>
            <w:r w:rsidRPr="002B3790">
              <w:rPr>
                <w:rFonts w:cstheme="minorHAnsi"/>
              </w:rPr>
              <w:br/>
              <w:t>i Rehabilitacja Niepełnosprawnych” Łasin</w:t>
            </w:r>
          </w:p>
          <w:p w14:paraId="68AF4D54" w14:textId="77777777" w:rsidR="00B54684" w:rsidRPr="002B3790" w:rsidRDefault="006B0303" w:rsidP="006B0303">
            <w:pPr>
              <w:rPr>
                <w:rFonts w:cstheme="minorHAnsi"/>
              </w:rPr>
            </w:pPr>
            <w:r w:rsidRPr="002B3790">
              <w:rPr>
                <w:rFonts w:cstheme="minorHAnsi"/>
              </w:rPr>
              <w:t>2. Spółdzielnia Socjalna Łasin</w:t>
            </w:r>
          </w:p>
        </w:tc>
        <w:tc>
          <w:tcPr>
            <w:tcW w:w="1250" w:type="dxa"/>
          </w:tcPr>
          <w:p w14:paraId="28368F58" w14:textId="77777777" w:rsidR="00B54684" w:rsidRPr="002B3790" w:rsidRDefault="00B54684" w:rsidP="00B54684">
            <w:pPr>
              <w:rPr>
                <w:rFonts w:cstheme="minorHAnsi"/>
              </w:rPr>
            </w:pPr>
            <w:r w:rsidRPr="002B3790">
              <w:rPr>
                <w:rFonts w:cstheme="minorHAnsi"/>
              </w:rPr>
              <w:t>9. str. 19. cel 3, pkt 3.4 Zwiększenie zatrudnie</w:t>
            </w:r>
            <w:r w:rsidRPr="002B3790">
              <w:rPr>
                <w:rFonts w:cstheme="minorHAnsi"/>
              </w:rPr>
              <w:br/>
              <w:t xml:space="preserve">nia osób </w:t>
            </w:r>
            <w:r w:rsidRPr="002B3790">
              <w:rPr>
                <w:rFonts w:cstheme="minorHAnsi"/>
              </w:rPr>
              <w:br/>
              <w:t>z niepełno</w:t>
            </w:r>
            <w:r w:rsidRPr="002B3790">
              <w:rPr>
                <w:rFonts w:cstheme="minorHAnsi"/>
              </w:rPr>
              <w:br/>
              <w:t xml:space="preserve">sprawnościami </w:t>
            </w:r>
            <w:r w:rsidRPr="002B3790">
              <w:rPr>
                <w:rFonts w:cstheme="minorHAnsi"/>
              </w:rPr>
              <w:br/>
              <w:t>w Zakładach Aktywności Zawodowej.</w:t>
            </w:r>
          </w:p>
        </w:tc>
        <w:tc>
          <w:tcPr>
            <w:tcW w:w="2490" w:type="dxa"/>
          </w:tcPr>
          <w:p w14:paraId="5025F829" w14:textId="77777777" w:rsidR="00B54684" w:rsidRPr="002B3790" w:rsidRDefault="00B54684" w:rsidP="00B54684">
            <w:pPr>
              <w:rPr>
                <w:rFonts w:cstheme="minorHAnsi"/>
              </w:rPr>
            </w:pPr>
            <w:r w:rsidRPr="002B3790">
              <w:rPr>
                <w:rFonts w:cstheme="minorHAnsi"/>
              </w:rPr>
              <w:t xml:space="preserve">Proponujemy rozszerzenie form aktywności zawodowej </w:t>
            </w:r>
            <w:r w:rsidRPr="002B3790">
              <w:rPr>
                <w:rFonts w:cstheme="minorHAnsi"/>
              </w:rPr>
              <w:br/>
              <w:t>o przedsiębiorstwa społeczne o różnej strukturze.</w:t>
            </w:r>
          </w:p>
        </w:tc>
        <w:tc>
          <w:tcPr>
            <w:tcW w:w="3889" w:type="dxa"/>
            <w:tcBorders>
              <w:right w:val="single" w:sz="12" w:space="0" w:color="auto"/>
            </w:tcBorders>
          </w:tcPr>
          <w:p w14:paraId="5BAE2AE3" w14:textId="77777777" w:rsidR="00B54684" w:rsidRPr="002B3790" w:rsidRDefault="00B54684" w:rsidP="00B54684">
            <w:pPr>
              <w:rPr>
                <w:rFonts w:cstheme="minorHAnsi"/>
              </w:rPr>
            </w:pPr>
            <w:r w:rsidRPr="002B3790">
              <w:rPr>
                <w:rFonts w:cstheme="minorHAnsi"/>
              </w:rPr>
              <w:t xml:space="preserve">Spółdzielnie socjalne, przedsiębiorstwa społeczne „non profit” są realną gospodarczą rzeczywistością w naszym województwie. Pomijanie ich </w:t>
            </w:r>
            <w:r w:rsidRPr="002B3790">
              <w:rPr>
                <w:rFonts w:cstheme="minorHAnsi"/>
              </w:rPr>
              <w:br/>
              <w:t xml:space="preserve">w projektowanych działaniach na rzecz OzN jest nieporozumieniem, szczególnie w małych środowiskach. Należałoby przewidzieć działania wspierające liderów tych form aktywizacji zawodowej. </w:t>
            </w:r>
          </w:p>
        </w:tc>
        <w:tc>
          <w:tcPr>
            <w:tcW w:w="1276" w:type="dxa"/>
            <w:tcBorders>
              <w:top w:val="single" w:sz="6" w:space="0" w:color="auto"/>
              <w:left w:val="single" w:sz="12" w:space="0" w:color="auto"/>
              <w:bottom w:val="single" w:sz="6" w:space="0" w:color="auto"/>
            </w:tcBorders>
          </w:tcPr>
          <w:p w14:paraId="43B0392E" w14:textId="77777777" w:rsidR="00B54684" w:rsidRPr="002B3790" w:rsidRDefault="00B54684" w:rsidP="00B54684">
            <w:pPr>
              <w:rPr>
                <w:rFonts w:cstheme="minorHAnsi"/>
                <w:b/>
                <w:bCs/>
                <w:color w:val="00B050"/>
              </w:rPr>
            </w:pPr>
            <w:r w:rsidRPr="002B3790">
              <w:rPr>
                <w:rFonts w:cstheme="minorHAnsi"/>
                <w:b/>
                <w:bCs/>
                <w:color w:val="00B050"/>
              </w:rPr>
              <w:t>Uwaga nieuwzględniona</w:t>
            </w:r>
          </w:p>
          <w:p w14:paraId="5A8E7712" w14:textId="77777777" w:rsidR="00B54684" w:rsidRPr="002B3790" w:rsidRDefault="00B54684" w:rsidP="00B54684">
            <w:pPr>
              <w:rPr>
                <w:rFonts w:cstheme="minorHAnsi"/>
              </w:rPr>
            </w:pPr>
          </w:p>
        </w:tc>
        <w:tc>
          <w:tcPr>
            <w:tcW w:w="1843" w:type="dxa"/>
            <w:tcBorders>
              <w:top w:val="single" w:sz="6" w:space="0" w:color="auto"/>
              <w:bottom w:val="single" w:sz="6" w:space="0" w:color="auto"/>
            </w:tcBorders>
          </w:tcPr>
          <w:p w14:paraId="267AD3D1" w14:textId="77777777" w:rsidR="00B54684" w:rsidRPr="00071802" w:rsidRDefault="00346A07" w:rsidP="00B54684">
            <w:pPr>
              <w:rPr>
                <w:rFonts w:cstheme="minorHAnsi"/>
              </w:rPr>
            </w:pPr>
            <w:r w:rsidRPr="00071802">
              <w:rPr>
                <w:rFonts w:cstheme="minorHAnsi"/>
              </w:rPr>
              <w:t>Zakres celów szczegóło</w:t>
            </w:r>
            <w:r w:rsidR="00B54684" w:rsidRPr="00071802">
              <w:rPr>
                <w:rFonts w:cstheme="minorHAnsi"/>
              </w:rPr>
              <w:t xml:space="preserve">wych </w:t>
            </w:r>
            <w:r w:rsidR="00B54684" w:rsidRPr="00071802">
              <w:rPr>
                <w:rFonts w:cstheme="minorHAnsi"/>
              </w:rPr>
              <w:br/>
              <w:t xml:space="preserve">i działań ujętych </w:t>
            </w:r>
            <w:r w:rsidR="00B54684" w:rsidRPr="00071802">
              <w:rPr>
                <w:rFonts w:cstheme="minorHAnsi"/>
              </w:rPr>
              <w:br/>
              <w:t xml:space="preserve">w projekcie programu jest zgodny </w:t>
            </w:r>
            <w:r w:rsidR="00B54684" w:rsidRPr="00071802">
              <w:rPr>
                <w:rFonts w:cstheme="minorHAnsi"/>
              </w:rPr>
              <w:br/>
              <w:t>z zakresem zadań realizowanych</w:t>
            </w:r>
            <w:r w:rsidR="002B4C32" w:rsidRPr="00071802">
              <w:rPr>
                <w:rFonts w:cstheme="minorHAnsi"/>
              </w:rPr>
              <w:t xml:space="preserve"> </w:t>
            </w:r>
            <w:r w:rsidR="00B54684" w:rsidRPr="00071802">
              <w:rPr>
                <w:rFonts w:cstheme="minorHAnsi"/>
              </w:rPr>
              <w:t xml:space="preserve">przez   samorząd województwa </w:t>
            </w:r>
            <w:r w:rsidR="00B54684" w:rsidRPr="00071802">
              <w:rPr>
                <w:rFonts w:cstheme="minorHAnsi"/>
              </w:rPr>
              <w:br/>
              <w:t>w ramach ustawy</w:t>
            </w:r>
            <w:r w:rsidR="00A87590" w:rsidRPr="00071802">
              <w:rPr>
                <w:rStyle w:val="Odwoanieprzypisudolnego"/>
                <w:szCs w:val="24"/>
              </w:rPr>
              <w:footnoteReference w:id="1"/>
            </w:r>
            <w:r w:rsidRPr="00071802">
              <w:rPr>
                <w:rFonts w:cstheme="minorHAnsi"/>
              </w:rPr>
              <w:t xml:space="preserve">. </w:t>
            </w:r>
          </w:p>
          <w:p w14:paraId="511CD071" w14:textId="77777777" w:rsidR="00346A07" w:rsidRPr="00071802" w:rsidRDefault="00346A07" w:rsidP="00BD3E28">
            <w:pPr>
              <w:rPr>
                <w:rFonts w:cstheme="minorHAnsi"/>
              </w:rPr>
            </w:pPr>
            <w:r w:rsidRPr="00071802">
              <w:rPr>
                <w:rFonts w:cstheme="minorHAnsi"/>
              </w:rPr>
              <w:t xml:space="preserve">Wskazane zagadnienie dotyczące rozwoju przedsiębiorczości społecznej </w:t>
            </w:r>
            <w:r w:rsidRPr="00071802">
              <w:rPr>
                <w:rFonts w:cstheme="minorHAnsi"/>
              </w:rPr>
              <w:lastRenderedPageBreak/>
              <w:t xml:space="preserve">będzie ujęte w Strategii </w:t>
            </w:r>
            <w:r w:rsidR="00BD3E28" w:rsidRPr="00071802">
              <w:rPr>
                <w:rFonts w:cstheme="minorHAnsi"/>
              </w:rPr>
              <w:t>P</w:t>
            </w:r>
            <w:r w:rsidRPr="00071802">
              <w:rPr>
                <w:rFonts w:cstheme="minorHAnsi"/>
              </w:rPr>
              <w:t>olityki Społecznej Województwa Kujawsko-Pomorskiego do roku 2030 oraz w Kujawsko-Pomorskim Programie na rzecz Ekonomii Społecznej na lata 2021-2030.</w:t>
            </w:r>
          </w:p>
        </w:tc>
        <w:tc>
          <w:tcPr>
            <w:tcW w:w="1399" w:type="dxa"/>
            <w:tcBorders>
              <w:top w:val="single" w:sz="6" w:space="0" w:color="auto"/>
              <w:bottom w:val="single" w:sz="6" w:space="0" w:color="auto"/>
              <w:right w:val="single" w:sz="12" w:space="0" w:color="auto"/>
            </w:tcBorders>
          </w:tcPr>
          <w:p w14:paraId="59755EE2" w14:textId="77777777" w:rsidR="00B54684" w:rsidRPr="002B3790" w:rsidRDefault="00B54684" w:rsidP="00B54684">
            <w:pPr>
              <w:rPr>
                <w:rFonts w:cstheme="minorHAnsi"/>
              </w:rPr>
            </w:pPr>
          </w:p>
        </w:tc>
      </w:tr>
      <w:tr w:rsidR="00B54684" w:rsidRPr="002B3790" w14:paraId="56C67BBE" w14:textId="77777777" w:rsidTr="00A87590">
        <w:trPr>
          <w:trHeight w:val="891"/>
        </w:trPr>
        <w:tc>
          <w:tcPr>
            <w:tcW w:w="675" w:type="dxa"/>
            <w:tcBorders>
              <w:left w:val="single" w:sz="12" w:space="0" w:color="auto"/>
              <w:right w:val="single" w:sz="12" w:space="0" w:color="auto"/>
            </w:tcBorders>
            <w:vAlign w:val="center"/>
          </w:tcPr>
          <w:p w14:paraId="71B4C324" w14:textId="77777777" w:rsidR="00B54684" w:rsidRPr="002B3790" w:rsidRDefault="00B54684" w:rsidP="00B54684">
            <w:pPr>
              <w:rPr>
                <w:rFonts w:cstheme="minorHAnsi"/>
              </w:rPr>
            </w:pPr>
            <w:r w:rsidRPr="002B3790">
              <w:rPr>
                <w:rFonts w:cstheme="minorHAnsi"/>
              </w:rPr>
              <w:t>10</w:t>
            </w:r>
          </w:p>
        </w:tc>
        <w:tc>
          <w:tcPr>
            <w:tcW w:w="1444" w:type="dxa"/>
            <w:gridSpan w:val="2"/>
            <w:tcBorders>
              <w:left w:val="single" w:sz="12" w:space="0" w:color="auto"/>
            </w:tcBorders>
          </w:tcPr>
          <w:p w14:paraId="3EAF2846" w14:textId="77777777" w:rsidR="006B0303" w:rsidRPr="002B3790" w:rsidRDefault="006B0303" w:rsidP="006B0303">
            <w:pPr>
              <w:rPr>
                <w:rFonts w:cstheme="minorHAnsi"/>
              </w:rPr>
            </w:pPr>
            <w:r w:rsidRPr="002B3790">
              <w:rPr>
                <w:rFonts w:cstheme="minorHAnsi"/>
              </w:rPr>
              <w:t xml:space="preserve">1. Fundacja „Ochrona Zdrowia </w:t>
            </w:r>
            <w:r w:rsidRPr="002B3790">
              <w:rPr>
                <w:rFonts w:cstheme="minorHAnsi"/>
              </w:rPr>
              <w:br/>
              <w:t>i Rehabilitacja Niepełnosprawnych” Łasin</w:t>
            </w:r>
          </w:p>
          <w:p w14:paraId="60A8EA5B" w14:textId="77777777" w:rsidR="00B54684" w:rsidRPr="002B3790" w:rsidRDefault="006B0303" w:rsidP="006B0303">
            <w:pPr>
              <w:rPr>
                <w:rFonts w:cstheme="minorHAnsi"/>
              </w:rPr>
            </w:pPr>
            <w:r w:rsidRPr="002B3790">
              <w:rPr>
                <w:rFonts w:cstheme="minorHAnsi"/>
              </w:rPr>
              <w:t>2. Spółdzielnia Socjalna Łasin</w:t>
            </w:r>
          </w:p>
        </w:tc>
        <w:tc>
          <w:tcPr>
            <w:tcW w:w="1250" w:type="dxa"/>
          </w:tcPr>
          <w:p w14:paraId="4B339899" w14:textId="77777777" w:rsidR="00B54684" w:rsidRPr="002B3790" w:rsidRDefault="00B54684" w:rsidP="00B54684">
            <w:pPr>
              <w:rPr>
                <w:rFonts w:cstheme="minorHAnsi"/>
              </w:rPr>
            </w:pPr>
            <w:r w:rsidRPr="002B3790">
              <w:rPr>
                <w:rFonts w:cstheme="minorHAnsi"/>
              </w:rPr>
              <w:t>10. str.20  -finansowanie programu</w:t>
            </w:r>
          </w:p>
        </w:tc>
        <w:tc>
          <w:tcPr>
            <w:tcW w:w="2490" w:type="dxa"/>
          </w:tcPr>
          <w:p w14:paraId="157202DF" w14:textId="77777777" w:rsidR="00B54684" w:rsidRPr="002B3790" w:rsidRDefault="00B54684" w:rsidP="00B54684">
            <w:pPr>
              <w:rPr>
                <w:rFonts w:cstheme="minorHAnsi"/>
              </w:rPr>
            </w:pPr>
            <w:r w:rsidRPr="002B3790">
              <w:rPr>
                <w:rFonts w:cstheme="minorHAnsi"/>
              </w:rPr>
              <w:t xml:space="preserve">Uwaga ogólna –projekt programu budowany  jest na  okres dekady, tj., 10 lat. Przyjęcie propozycji stałych kwot nie odpowiada społecznej potrzebie chwili. </w:t>
            </w:r>
          </w:p>
        </w:tc>
        <w:tc>
          <w:tcPr>
            <w:tcW w:w="3889" w:type="dxa"/>
            <w:tcBorders>
              <w:right w:val="single" w:sz="12" w:space="0" w:color="auto"/>
            </w:tcBorders>
          </w:tcPr>
          <w:p w14:paraId="51E4DDF5" w14:textId="77777777" w:rsidR="00B54684" w:rsidRPr="002B3790" w:rsidRDefault="00B54684" w:rsidP="00B54684">
            <w:pPr>
              <w:rPr>
                <w:rFonts w:cstheme="minorHAnsi"/>
              </w:rPr>
            </w:pPr>
            <w:r w:rsidRPr="002B3790">
              <w:rPr>
                <w:rFonts w:cstheme="minorHAnsi"/>
              </w:rPr>
              <w:t xml:space="preserve">Nie uwzględnienie w wartościach bezwzględnych wzrostu wydatków na realizację programu </w:t>
            </w:r>
            <w:r w:rsidRPr="002B3790">
              <w:rPr>
                <w:rFonts w:cstheme="minorHAnsi"/>
              </w:rPr>
              <w:br/>
              <w:t>w poszczególnych latach, utrwalać będzie społeczne przekonanie, że realne wspieranie i zainteresowanie rozwiązywaniem problemów w nim zawartych będzie systematycznie maleć a nie wzrastać. Należałoby uwzględnić przede wszystkim fakt wzrostu wydatków na wsparcie osób 60+, których liczba będzie systematycznie z roku na rok wzrastała</w:t>
            </w:r>
          </w:p>
        </w:tc>
        <w:tc>
          <w:tcPr>
            <w:tcW w:w="1276" w:type="dxa"/>
            <w:tcBorders>
              <w:top w:val="single" w:sz="6" w:space="0" w:color="auto"/>
              <w:left w:val="single" w:sz="12" w:space="0" w:color="auto"/>
              <w:bottom w:val="single" w:sz="6" w:space="0" w:color="auto"/>
            </w:tcBorders>
          </w:tcPr>
          <w:p w14:paraId="5423DBA4" w14:textId="77777777" w:rsidR="00B54684" w:rsidRPr="002B3790" w:rsidRDefault="00B54684" w:rsidP="00B54684">
            <w:pPr>
              <w:rPr>
                <w:rFonts w:cstheme="minorHAnsi"/>
                <w:b/>
                <w:bCs/>
                <w:color w:val="00B050"/>
              </w:rPr>
            </w:pPr>
            <w:r w:rsidRPr="002B3790">
              <w:rPr>
                <w:rFonts w:cstheme="minorHAnsi"/>
                <w:b/>
                <w:bCs/>
                <w:color w:val="00B050"/>
              </w:rPr>
              <w:t>Uwaga nieuwzględniona</w:t>
            </w:r>
          </w:p>
          <w:p w14:paraId="7EAE0209" w14:textId="77777777" w:rsidR="00B54684" w:rsidRPr="002B3790" w:rsidRDefault="00B54684" w:rsidP="00B54684">
            <w:pPr>
              <w:rPr>
                <w:rFonts w:cstheme="minorHAnsi"/>
              </w:rPr>
            </w:pPr>
          </w:p>
        </w:tc>
        <w:tc>
          <w:tcPr>
            <w:tcW w:w="1843" w:type="dxa"/>
            <w:tcBorders>
              <w:top w:val="single" w:sz="6" w:space="0" w:color="auto"/>
              <w:bottom w:val="single" w:sz="6" w:space="0" w:color="auto"/>
            </w:tcBorders>
          </w:tcPr>
          <w:p w14:paraId="7490FCD7" w14:textId="77777777" w:rsidR="00B54684" w:rsidRPr="002B3790" w:rsidRDefault="00B54684" w:rsidP="00B54684">
            <w:pPr>
              <w:rPr>
                <w:rFonts w:cstheme="minorHAnsi"/>
              </w:rPr>
            </w:pPr>
            <w:r w:rsidRPr="002B3790">
              <w:rPr>
                <w:rFonts w:cstheme="minorHAnsi"/>
              </w:rPr>
              <w:t xml:space="preserve">Wieloletni plan finansowy skonstruowany jest szacunkowo. Nie uwzględnia </w:t>
            </w:r>
            <w:r w:rsidR="00071802">
              <w:rPr>
                <w:rFonts w:cstheme="minorHAnsi"/>
              </w:rPr>
              <w:t xml:space="preserve">zmiany </w:t>
            </w:r>
            <w:r w:rsidRPr="002B3790">
              <w:rPr>
                <w:rFonts w:cstheme="minorHAnsi"/>
              </w:rPr>
              <w:t xml:space="preserve">wartości pieniądza </w:t>
            </w:r>
          </w:p>
          <w:p w14:paraId="7940C1C2" w14:textId="77777777" w:rsidR="00B54684" w:rsidRPr="002B3790" w:rsidRDefault="00B54684" w:rsidP="00B54684">
            <w:pPr>
              <w:rPr>
                <w:rFonts w:cstheme="minorHAnsi"/>
              </w:rPr>
            </w:pPr>
            <w:r w:rsidRPr="002B3790">
              <w:rPr>
                <w:rFonts w:cstheme="minorHAnsi"/>
              </w:rPr>
              <w:t>w czasie, zmian społecznych, demograficznych i innych</w:t>
            </w:r>
            <w:r w:rsidR="00071802">
              <w:rPr>
                <w:rFonts w:cstheme="minorHAnsi"/>
              </w:rPr>
              <w:t xml:space="preserve"> czynników wpływających na dostępność środków na </w:t>
            </w:r>
            <w:r w:rsidR="00071802">
              <w:rPr>
                <w:rFonts w:cstheme="minorHAnsi"/>
              </w:rPr>
              <w:lastRenderedPageBreak/>
              <w:t>finansowanie działań w ramach programu</w:t>
            </w:r>
            <w:r w:rsidRPr="002B3790">
              <w:rPr>
                <w:rFonts w:cstheme="minorHAnsi"/>
              </w:rPr>
              <w:t xml:space="preserve">. Wydatkowanie środków finansowych na zadania corocznie ulega weryfikacji </w:t>
            </w:r>
          </w:p>
          <w:p w14:paraId="445620D8" w14:textId="77777777" w:rsidR="00B54684" w:rsidRPr="002B3790" w:rsidRDefault="00B54684" w:rsidP="00B54684">
            <w:pPr>
              <w:rPr>
                <w:rFonts w:cstheme="minorHAnsi"/>
              </w:rPr>
            </w:pPr>
            <w:r w:rsidRPr="002B3790">
              <w:rPr>
                <w:rFonts w:cstheme="minorHAnsi"/>
              </w:rPr>
              <w:t xml:space="preserve">w oparciu </w:t>
            </w:r>
            <w:r w:rsidRPr="002B3790">
              <w:rPr>
                <w:rFonts w:cstheme="minorHAnsi"/>
              </w:rPr>
              <w:br/>
              <w:t>o obowiązujące przepisy prawa</w:t>
            </w:r>
            <w:r w:rsidR="00A87590" w:rsidRPr="00003E02">
              <w:rPr>
                <w:rStyle w:val="Odwoanieprzypisudolnego"/>
                <w:szCs w:val="24"/>
              </w:rPr>
              <w:footnoteReference w:id="2"/>
            </w:r>
            <w:r w:rsidRPr="002B3790">
              <w:rPr>
                <w:rFonts w:cstheme="minorHAnsi"/>
              </w:rPr>
              <w:t xml:space="preserve"> </w:t>
            </w:r>
          </w:p>
          <w:p w14:paraId="3736D191" w14:textId="77777777" w:rsidR="00B54684" w:rsidRPr="002B3790" w:rsidRDefault="00B54684" w:rsidP="00B54684">
            <w:pPr>
              <w:rPr>
                <w:rFonts w:cstheme="minorHAnsi"/>
              </w:rPr>
            </w:pPr>
            <w:r w:rsidRPr="002B3790">
              <w:rPr>
                <w:rFonts w:cstheme="minorHAnsi"/>
              </w:rPr>
              <w:t>i bieżące potrzeby</w:t>
            </w:r>
            <w:r w:rsidR="00346A07">
              <w:rPr>
                <w:rFonts w:cstheme="minorHAnsi"/>
              </w:rPr>
              <w:t>.</w:t>
            </w:r>
          </w:p>
        </w:tc>
        <w:tc>
          <w:tcPr>
            <w:tcW w:w="1399" w:type="dxa"/>
            <w:tcBorders>
              <w:top w:val="single" w:sz="6" w:space="0" w:color="auto"/>
              <w:bottom w:val="single" w:sz="6" w:space="0" w:color="auto"/>
              <w:right w:val="single" w:sz="12" w:space="0" w:color="auto"/>
            </w:tcBorders>
          </w:tcPr>
          <w:p w14:paraId="4D126C03" w14:textId="77777777" w:rsidR="00B54684" w:rsidRPr="002B3790" w:rsidRDefault="00B54684" w:rsidP="00B54684">
            <w:pPr>
              <w:rPr>
                <w:rFonts w:cstheme="minorHAnsi"/>
              </w:rPr>
            </w:pPr>
          </w:p>
        </w:tc>
      </w:tr>
      <w:tr w:rsidR="00B54684" w:rsidRPr="002B3790" w14:paraId="150AE4CA" w14:textId="77777777" w:rsidTr="00A87590">
        <w:trPr>
          <w:trHeight w:val="891"/>
        </w:trPr>
        <w:tc>
          <w:tcPr>
            <w:tcW w:w="675" w:type="dxa"/>
            <w:tcBorders>
              <w:left w:val="single" w:sz="12" w:space="0" w:color="auto"/>
              <w:right w:val="single" w:sz="12" w:space="0" w:color="auto"/>
            </w:tcBorders>
            <w:vAlign w:val="center"/>
          </w:tcPr>
          <w:p w14:paraId="1785FAE6" w14:textId="77777777" w:rsidR="00B54684" w:rsidRPr="002B3790" w:rsidRDefault="00B54684" w:rsidP="00B54684">
            <w:pPr>
              <w:rPr>
                <w:rFonts w:cstheme="minorHAnsi"/>
              </w:rPr>
            </w:pPr>
            <w:r w:rsidRPr="002B3790">
              <w:rPr>
                <w:rFonts w:cstheme="minorHAnsi"/>
              </w:rPr>
              <w:t>11</w:t>
            </w:r>
          </w:p>
        </w:tc>
        <w:tc>
          <w:tcPr>
            <w:tcW w:w="1444" w:type="dxa"/>
            <w:gridSpan w:val="2"/>
            <w:tcBorders>
              <w:left w:val="single" w:sz="12" w:space="0" w:color="auto"/>
            </w:tcBorders>
          </w:tcPr>
          <w:p w14:paraId="09F6F8FD" w14:textId="77777777" w:rsidR="006B0303" w:rsidRPr="002B3790" w:rsidRDefault="006B0303" w:rsidP="006B0303">
            <w:pPr>
              <w:rPr>
                <w:rFonts w:cstheme="minorHAnsi"/>
              </w:rPr>
            </w:pPr>
            <w:r w:rsidRPr="002B3790">
              <w:rPr>
                <w:rFonts w:cstheme="minorHAnsi"/>
              </w:rPr>
              <w:t xml:space="preserve">1. Fundacja „Ochrona Zdrowia </w:t>
            </w:r>
            <w:r w:rsidRPr="002B3790">
              <w:rPr>
                <w:rFonts w:cstheme="minorHAnsi"/>
              </w:rPr>
              <w:br/>
              <w:t>i Rehabilitacja Niepełnosprawnych” Łasin</w:t>
            </w:r>
          </w:p>
          <w:p w14:paraId="62BAB48F" w14:textId="77777777" w:rsidR="00B54684" w:rsidRPr="002B3790" w:rsidRDefault="006B0303" w:rsidP="006B0303">
            <w:pPr>
              <w:rPr>
                <w:rFonts w:cstheme="minorHAnsi"/>
              </w:rPr>
            </w:pPr>
            <w:r w:rsidRPr="002B3790">
              <w:rPr>
                <w:rFonts w:cstheme="minorHAnsi"/>
              </w:rPr>
              <w:t>2. Spółdzielnia Socjalna Łasin</w:t>
            </w:r>
          </w:p>
        </w:tc>
        <w:tc>
          <w:tcPr>
            <w:tcW w:w="1250" w:type="dxa"/>
          </w:tcPr>
          <w:p w14:paraId="2FADCA10" w14:textId="77777777" w:rsidR="00B54684" w:rsidRPr="002B3790" w:rsidRDefault="00B54684" w:rsidP="00B54684">
            <w:pPr>
              <w:rPr>
                <w:rFonts w:cstheme="minorHAnsi"/>
              </w:rPr>
            </w:pPr>
            <w:r w:rsidRPr="002B3790">
              <w:rPr>
                <w:rFonts w:cstheme="minorHAnsi"/>
              </w:rPr>
              <w:t>11. str. 29 pkt. 3 wskaźniki: zwiększenie szans na zatrudnienie OzN</w:t>
            </w:r>
          </w:p>
        </w:tc>
        <w:tc>
          <w:tcPr>
            <w:tcW w:w="2490" w:type="dxa"/>
          </w:tcPr>
          <w:p w14:paraId="392D81CF" w14:textId="77777777" w:rsidR="00B54684" w:rsidRPr="002B3790" w:rsidRDefault="00B54684" w:rsidP="00B54684">
            <w:pPr>
              <w:rPr>
                <w:rFonts w:cstheme="minorHAnsi"/>
              </w:rPr>
            </w:pPr>
            <w:r w:rsidRPr="002B3790">
              <w:rPr>
                <w:rFonts w:cstheme="minorHAnsi"/>
              </w:rPr>
              <w:t xml:space="preserve">W wskaźnikach nie ma wzmianki </w:t>
            </w:r>
            <w:r w:rsidRPr="002B3790">
              <w:rPr>
                <w:rFonts w:cstheme="minorHAnsi"/>
              </w:rPr>
              <w:br/>
              <w:t xml:space="preserve">o zatrudnieniu OzN </w:t>
            </w:r>
            <w:r w:rsidRPr="002B3790">
              <w:rPr>
                <w:rFonts w:cstheme="minorHAnsi"/>
              </w:rPr>
              <w:br/>
              <w:t xml:space="preserve">w przedsiębiorstwach społecznych, które już </w:t>
            </w:r>
            <w:r w:rsidRPr="002B3790">
              <w:rPr>
                <w:rFonts w:cstheme="minorHAnsi"/>
              </w:rPr>
              <w:br/>
              <w:t xml:space="preserve">w chwili obecnej są obecne na rynku pracy </w:t>
            </w:r>
            <w:r w:rsidRPr="002B3790">
              <w:rPr>
                <w:rFonts w:cstheme="minorHAnsi"/>
              </w:rPr>
              <w:br/>
              <w:t xml:space="preserve">i które w dużym stopniu zatrudniają osoby </w:t>
            </w:r>
            <w:r w:rsidRPr="002B3790">
              <w:rPr>
                <w:rFonts w:cstheme="minorHAnsi"/>
              </w:rPr>
              <w:br/>
              <w:t>z niepełnosprawnościa-mi</w:t>
            </w:r>
          </w:p>
        </w:tc>
        <w:tc>
          <w:tcPr>
            <w:tcW w:w="3889" w:type="dxa"/>
            <w:tcBorders>
              <w:right w:val="single" w:sz="12" w:space="0" w:color="auto"/>
            </w:tcBorders>
          </w:tcPr>
          <w:p w14:paraId="21D9AC4E" w14:textId="77777777" w:rsidR="00B54684" w:rsidRPr="002B3790" w:rsidRDefault="00B54684" w:rsidP="00B54684">
            <w:pPr>
              <w:rPr>
                <w:rFonts w:cstheme="minorHAnsi"/>
              </w:rPr>
            </w:pPr>
            <w:r w:rsidRPr="002B3790">
              <w:rPr>
                <w:rFonts w:cstheme="minorHAnsi"/>
              </w:rPr>
              <w:t>Generalnie: przedłożone wskaźniki zatrudnienia (uwzględniając okres dziesięciolecia) nie są imponujące, co może być rozumiane jako pewną formę stabilizacji istniejącego stanu rzeczy.</w:t>
            </w:r>
          </w:p>
        </w:tc>
        <w:tc>
          <w:tcPr>
            <w:tcW w:w="1276" w:type="dxa"/>
            <w:tcBorders>
              <w:top w:val="single" w:sz="6" w:space="0" w:color="auto"/>
              <w:left w:val="single" w:sz="12" w:space="0" w:color="auto"/>
              <w:bottom w:val="single" w:sz="6" w:space="0" w:color="auto"/>
            </w:tcBorders>
          </w:tcPr>
          <w:p w14:paraId="36B3F877" w14:textId="77777777" w:rsidR="00B54684" w:rsidRPr="002B3790" w:rsidRDefault="00B54684" w:rsidP="00B54684">
            <w:pPr>
              <w:rPr>
                <w:rFonts w:cstheme="minorHAnsi"/>
                <w:b/>
                <w:bCs/>
                <w:color w:val="00B050"/>
              </w:rPr>
            </w:pPr>
            <w:r w:rsidRPr="002B3790">
              <w:rPr>
                <w:rFonts w:cstheme="minorHAnsi"/>
                <w:b/>
                <w:bCs/>
                <w:color w:val="00B050"/>
              </w:rPr>
              <w:t>Uwaga nieuwzględniona</w:t>
            </w:r>
          </w:p>
          <w:p w14:paraId="314FB5B0" w14:textId="77777777" w:rsidR="00B54684" w:rsidRPr="002B3790" w:rsidRDefault="00B54684" w:rsidP="00B54684">
            <w:pPr>
              <w:rPr>
                <w:rFonts w:cstheme="minorHAnsi"/>
              </w:rPr>
            </w:pPr>
          </w:p>
        </w:tc>
        <w:tc>
          <w:tcPr>
            <w:tcW w:w="1843" w:type="dxa"/>
            <w:tcBorders>
              <w:top w:val="single" w:sz="6" w:space="0" w:color="auto"/>
              <w:bottom w:val="single" w:sz="6" w:space="0" w:color="auto"/>
            </w:tcBorders>
          </w:tcPr>
          <w:p w14:paraId="59F9ED37" w14:textId="77777777" w:rsidR="00346A07" w:rsidRPr="00F81055" w:rsidRDefault="00B54684" w:rsidP="00346A07">
            <w:pPr>
              <w:rPr>
                <w:rFonts w:cstheme="minorHAnsi"/>
              </w:rPr>
            </w:pPr>
            <w:r w:rsidRPr="002B3790">
              <w:rPr>
                <w:rFonts w:cstheme="minorHAnsi"/>
              </w:rPr>
              <w:t xml:space="preserve">Wskaźniki dotyczą zakresu celów szczegółowych </w:t>
            </w:r>
            <w:r w:rsidRPr="002B3790">
              <w:rPr>
                <w:rFonts w:cstheme="minorHAnsi"/>
              </w:rPr>
              <w:br/>
              <w:t xml:space="preserve">i działań ujętych </w:t>
            </w:r>
            <w:r w:rsidRPr="002B3790">
              <w:rPr>
                <w:rFonts w:cstheme="minorHAnsi"/>
              </w:rPr>
              <w:br/>
              <w:t>w projekcie programu, które są zgodne</w:t>
            </w:r>
            <w:r w:rsidRPr="002B3790">
              <w:rPr>
                <w:rFonts w:cstheme="minorHAnsi"/>
              </w:rPr>
              <w:br/>
              <w:t>z zakresem zadań realizowanych</w:t>
            </w:r>
            <w:r w:rsidR="00537D67" w:rsidRPr="002B3790">
              <w:rPr>
                <w:rFonts w:cstheme="minorHAnsi"/>
              </w:rPr>
              <w:t xml:space="preserve"> </w:t>
            </w:r>
            <w:r w:rsidRPr="002B3790">
              <w:rPr>
                <w:rFonts w:cstheme="minorHAnsi"/>
              </w:rPr>
              <w:t xml:space="preserve">przez samorząd </w:t>
            </w:r>
            <w:r w:rsidRPr="002B3790">
              <w:rPr>
                <w:rFonts w:cstheme="minorHAnsi"/>
              </w:rPr>
              <w:lastRenderedPageBreak/>
              <w:t xml:space="preserve">województwa </w:t>
            </w:r>
            <w:r w:rsidRPr="002B3790">
              <w:rPr>
                <w:rFonts w:cstheme="minorHAnsi"/>
              </w:rPr>
              <w:br/>
              <w:t>w ramach ustawy</w:t>
            </w:r>
            <w:r w:rsidR="00F32E9A" w:rsidRPr="00003E02">
              <w:rPr>
                <w:rStyle w:val="Odwoanieprzypisudolnego"/>
                <w:szCs w:val="24"/>
              </w:rPr>
              <w:footnoteReference w:id="3"/>
            </w:r>
            <w:r w:rsidR="00346A07">
              <w:rPr>
                <w:rFonts w:cstheme="minorHAnsi"/>
              </w:rPr>
              <w:t xml:space="preserve">. </w:t>
            </w:r>
            <w:r w:rsidR="00346A07" w:rsidRPr="00F81055">
              <w:rPr>
                <w:rFonts w:cstheme="minorHAnsi"/>
              </w:rPr>
              <w:t>Wskaźniki odnoszące się do monitorowania</w:t>
            </w:r>
          </w:p>
          <w:p w14:paraId="640E2D5F" w14:textId="77777777" w:rsidR="00346A07" w:rsidRPr="002B3790" w:rsidRDefault="00346A07" w:rsidP="00346A07">
            <w:pPr>
              <w:rPr>
                <w:rFonts w:cstheme="minorHAnsi"/>
              </w:rPr>
            </w:pPr>
            <w:r w:rsidRPr="00F81055">
              <w:rPr>
                <w:rFonts w:cstheme="minorHAnsi"/>
              </w:rPr>
              <w:t>rozwoju przedsiębiorczo-ści społecznej oraz miejsc pracy w przedsiębior</w:t>
            </w:r>
            <w:r w:rsidR="00E85AA9" w:rsidRPr="00F81055">
              <w:rPr>
                <w:rFonts w:cstheme="minorHAnsi"/>
              </w:rPr>
              <w:t>-</w:t>
            </w:r>
            <w:r w:rsidRPr="00F81055">
              <w:rPr>
                <w:rFonts w:cstheme="minorHAnsi"/>
              </w:rPr>
              <w:t xml:space="preserve">stwach społecznych będą ujęte w Strategii polityki Społecznej Województwa Kujawsko-Pomorskiego do roku 2030 oraz w Kujawsko-Pomorskim Programie na rzecz Ekonomii </w:t>
            </w:r>
            <w:r w:rsidRPr="00F81055">
              <w:rPr>
                <w:rFonts w:cstheme="minorHAnsi"/>
              </w:rPr>
              <w:lastRenderedPageBreak/>
              <w:t>Społecznej na lata 2021-2030.</w:t>
            </w:r>
          </w:p>
        </w:tc>
        <w:tc>
          <w:tcPr>
            <w:tcW w:w="1399" w:type="dxa"/>
            <w:tcBorders>
              <w:top w:val="single" w:sz="6" w:space="0" w:color="auto"/>
              <w:bottom w:val="single" w:sz="6" w:space="0" w:color="auto"/>
              <w:right w:val="single" w:sz="12" w:space="0" w:color="auto"/>
            </w:tcBorders>
          </w:tcPr>
          <w:p w14:paraId="0EEF7FEA" w14:textId="77777777" w:rsidR="00B54684" w:rsidRPr="002B3790" w:rsidRDefault="00B54684" w:rsidP="00B54684">
            <w:pPr>
              <w:rPr>
                <w:rFonts w:cstheme="minorHAnsi"/>
              </w:rPr>
            </w:pPr>
          </w:p>
        </w:tc>
      </w:tr>
      <w:tr w:rsidR="00B54684" w:rsidRPr="002B3790" w14:paraId="2DCE8D84" w14:textId="77777777" w:rsidTr="00A87590">
        <w:trPr>
          <w:trHeight w:val="891"/>
        </w:trPr>
        <w:tc>
          <w:tcPr>
            <w:tcW w:w="675" w:type="dxa"/>
            <w:tcBorders>
              <w:left w:val="single" w:sz="12" w:space="0" w:color="auto"/>
              <w:right w:val="single" w:sz="12" w:space="0" w:color="auto"/>
            </w:tcBorders>
            <w:vAlign w:val="center"/>
          </w:tcPr>
          <w:p w14:paraId="5DF7D65F" w14:textId="77777777" w:rsidR="00B54684" w:rsidRPr="002B3790" w:rsidRDefault="00B54684" w:rsidP="00B54684">
            <w:pPr>
              <w:rPr>
                <w:rFonts w:cstheme="minorHAnsi"/>
              </w:rPr>
            </w:pPr>
            <w:r w:rsidRPr="002B3790">
              <w:rPr>
                <w:rFonts w:cstheme="minorHAnsi"/>
              </w:rPr>
              <w:lastRenderedPageBreak/>
              <w:t>12</w:t>
            </w:r>
          </w:p>
        </w:tc>
        <w:tc>
          <w:tcPr>
            <w:tcW w:w="1444" w:type="dxa"/>
            <w:gridSpan w:val="2"/>
            <w:tcBorders>
              <w:left w:val="single" w:sz="12" w:space="0" w:color="auto"/>
            </w:tcBorders>
          </w:tcPr>
          <w:p w14:paraId="07E7F52C" w14:textId="77777777" w:rsidR="00B54684" w:rsidRPr="002B3790" w:rsidRDefault="00B54684" w:rsidP="00B54684">
            <w:pPr>
              <w:rPr>
                <w:rFonts w:cstheme="minorHAnsi"/>
              </w:rPr>
            </w:pPr>
            <w:r w:rsidRPr="002B3790">
              <w:rPr>
                <w:rFonts w:cstheme="minorHAnsi"/>
              </w:rPr>
              <w:t>Polski Związek Głuchych Oddział Kuj</w:t>
            </w:r>
            <w:r w:rsidR="00BD3E28">
              <w:rPr>
                <w:rFonts w:cstheme="minorHAnsi"/>
              </w:rPr>
              <w:t>a</w:t>
            </w:r>
            <w:r w:rsidRPr="002B3790">
              <w:rPr>
                <w:rFonts w:cstheme="minorHAnsi"/>
              </w:rPr>
              <w:t xml:space="preserve">wsko-Pomorski </w:t>
            </w:r>
            <w:r w:rsidRPr="002B3790">
              <w:rPr>
                <w:rFonts w:cstheme="minorHAnsi"/>
              </w:rPr>
              <w:br/>
              <w:t xml:space="preserve">w Bydgoszczy </w:t>
            </w:r>
          </w:p>
        </w:tc>
        <w:tc>
          <w:tcPr>
            <w:tcW w:w="1250" w:type="dxa"/>
          </w:tcPr>
          <w:p w14:paraId="68B559B8" w14:textId="77777777" w:rsidR="00B54684" w:rsidRPr="002B3790" w:rsidRDefault="00B54684" w:rsidP="00B54684">
            <w:pPr>
              <w:rPr>
                <w:rFonts w:cstheme="minorHAnsi"/>
              </w:rPr>
            </w:pPr>
            <w:r w:rsidRPr="002B3790">
              <w:rPr>
                <w:rFonts w:cstheme="minorHAnsi"/>
              </w:rPr>
              <w:t>5</w:t>
            </w:r>
          </w:p>
        </w:tc>
        <w:tc>
          <w:tcPr>
            <w:tcW w:w="2490" w:type="dxa"/>
          </w:tcPr>
          <w:p w14:paraId="103FE5A7" w14:textId="77777777" w:rsidR="00B54684" w:rsidRPr="002B3790" w:rsidRDefault="00B54684" w:rsidP="00B54684">
            <w:pPr>
              <w:rPr>
                <w:rFonts w:cstheme="minorHAnsi"/>
              </w:rPr>
            </w:pPr>
            <w:r w:rsidRPr="002B3790">
              <w:rPr>
                <w:rFonts w:cstheme="minorHAnsi"/>
              </w:rPr>
              <w:t>„Według Eurostat</w:t>
            </w:r>
            <w:r w:rsidRPr="00A15FF0">
              <w:rPr>
                <w:rFonts w:cstheme="minorHAnsi"/>
                <w:vertAlign w:val="superscript"/>
              </w:rPr>
              <w:t>4</w:t>
            </w:r>
            <w:r w:rsidRPr="002B3790">
              <w:rPr>
                <w:rFonts w:cstheme="minorHAnsi"/>
              </w:rPr>
              <w:t xml:space="preserve">, istnieją dwa tradycyjne sposobny ujmowania zjawiska niepełnosprawności: model medyczny koncentruje się na problemach zdrowotnych danej osoby, natomiast model społeczny – na barierach występujących w jej otoczeniu „ </w:t>
            </w:r>
          </w:p>
          <w:p w14:paraId="7E59EA2B" w14:textId="77777777" w:rsidR="00B54684" w:rsidRPr="002B3790" w:rsidRDefault="00B54684" w:rsidP="00B54684">
            <w:pPr>
              <w:rPr>
                <w:rFonts w:cstheme="minorHAnsi"/>
              </w:rPr>
            </w:pPr>
            <w:r w:rsidRPr="002B3790">
              <w:rPr>
                <w:rFonts w:cstheme="minorHAnsi"/>
              </w:rPr>
              <w:t xml:space="preserve">Podmiot uważa ,że te modele należałoby poszerzyć o  model kulturowy , który w przypadku środowiska osób głuchych wyraża się w tworzonej </w:t>
            </w:r>
            <w:r w:rsidRPr="002B3790">
              <w:rPr>
                <w:rFonts w:cstheme="minorHAnsi"/>
              </w:rPr>
              <w:br/>
              <w:t xml:space="preserve">w Polsce a funkcjonującej na świecie Kulturze </w:t>
            </w:r>
            <w:r w:rsidRPr="002B3790">
              <w:rPr>
                <w:rFonts w:cstheme="minorHAnsi"/>
              </w:rPr>
              <w:lastRenderedPageBreak/>
              <w:t xml:space="preserve">Głuchych pisanych dużą literą G . Kulturowo Głusi to często osoby wykształcone, które chcą być aktywne społecznie </w:t>
            </w:r>
            <w:r w:rsidRPr="002B3790">
              <w:rPr>
                <w:rFonts w:cstheme="minorHAnsi"/>
              </w:rPr>
              <w:br/>
              <w:t xml:space="preserve">i mieć wpływ na inicjatywy podejmowane na rzecz OzN. </w:t>
            </w:r>
          </w:p>
        </w:tc>
        <w:tc>
          <w:tcPr>
            <w:tcW w:w="3889" w:type="dxa"/>
            <w:tcBorders>
              <w:right w:val="single" w:sz="12" w:space="0" w:color="auto"/>
            </w:tcBorders>
          </w:tcPr>
          <w:p w14:paraId="5A795DCB" w14:textId="77777777" w:rsidR="00B54684" w:rsidRPr="002B3790" w:rsidRDefault="00B54684" w:rsidP="00B54684">
            <w:pPr>
              <w:rPr>
                <w:rFonts w:eastAsia="Times New Roman" w:cstheme="minorHAnsi"/>
              </w:rPr>
            </w:pPr>
            <w:r w:rsidRPr="002B3790">
              <w:rPr>
                <w:rFonts w:eastAsia="Times New Roman" w:cstheme="minorHAnsi"/>
              </w:rPr>
              <w:lastRenderedPageBreak/>
              <w:t xml:space="preserve">słowo „Głuchy” pisane wielką literą, oznacza członka określonej </w:t>
            </w:r>
            <w:hyperlink r:id="rId8" w:tooltip="Mniejszość językowa (strona nie istnieje)" w:history="1">
              <w:r w:rsidRPr="002B3790">
                <w:rPr>
                  <w:rFonts w:eastAsia="Times New Roman" w:cstheme="minorHAnsi"/>
                  <w:u w:val="single"/>
                </w:rPr>
                <w:t>mniejszości językowej</w:t>
              </w:r>
            </w:hyperlink>
            <w:r w:rsidRPr="002B3790">
              <w:rPr>
                <w:rFonts w:eastAsia="Times New Roman" w:cstheme="minorHAnsi"/>
              </w:rPr>
              <w:t xml:space="preserve"> – osobę, dla której język migowy (w Polsce </w:t>
            </w:r>
            <w:hyperlink r:id="rId9" w:tooltip="Polski język migowy" w:history="1">
              <w:r w:rsidRPr="002B3790">
                <w:rPr>
                  <w:rFonts w:eastAsia="Times New Roman" w:cstheme="minorHAnsi"/>
                  <w:u w:val="single"/>
                </w:rPr>
                <w:t>PJM</w:t>
              </w:r>
            </w:hyperlink>
            <w:r w:rsidRPr="002B3790">
              <w:rPr>
                <w:rFonts w:eastAsia="Times New Roman" w:cstheme="minorHAnsi"/>
              </w:rPr>
              <w:t xml:space="preserve">) jest pierwszym i/lub preferowanym sposobem porozumiewania się. Do tak rozumianych Głuchych mogą należeć osoby całkowicie niesłyszące, niedosłyszące, a także </w:t>
            </w:r>
            <w:hyperlink r:id="rId10" w:tooltip="CODA (strona nie istnieje)" w:history="1">
              <w:r w:rsidRPr="002B3790">
                <w:rPr>
                  <w:rFonts w:eastAsia="Times New Roman" w:cstheme="minorHAnsi"/>
                  <w:u w:val="single"/>
                </w:rPr>
                <w:t>CODA</w:t>
              </w:r>
            </w:hyperlink>
            <w:r w:rsidRPr="002B3790">
              <w:rPr>
                <w:rFonts w:eastAsia="Times New Roman" w:cstheme="minorHAnsi"/>
              </w:rPr>
              <w:t xml:space="preserve"> pozytywni – słyszące dzieci niesłyszących rodziców akceptujące społeczność Głuchych. Zazwyczaj nie zdarza się, aby dołączyły do tej społeczności osoby późnoogłuchłe.</w:t>
            </w:r>
          </w:p>
          <w:p w14:paraId="7D101D6B" w14:textId="77777777" w:rsidR="00B54684" w:rsidRPr="002B3790" w:rsidRDefault="00B54684" w:rsidP="00B54684">
            <w:pPr>
              <w:rPr>
                <w:rFonts w:eastAsia="Times New Roman" w:cstheme="minorHAnsi"/>
              </w:rPr>
            </w:pPr>
            <w:r w:rsidRPr="002B3790">
              <w:rPr>
                <w:rFonts w:eastAsia="Times New Roman" w:cstheme="minorHAnsi"/>
              </w:rPr>
              <w:t>„głuchy” od małej litery oznacza osobę, u której stwierdzono ubytek słuchu w stopniu głębokim.</w:t>
            </w:r>
          </w:p>
          <w:p w14:paraId="6E45888E" w14:textId="77777777" w:rsidR="00B54684" w:rsidRPr="002B3790" w:rsidRDefault="00B54684" w:rsidP="00B54684">
            <w:pPr>
              <w:rPr>
                <w:rFonts w:cstheme="minorHAnsi"/>
              </w:rPr>
            </w:pPr>
          </w:p>
        </w:tc>
        <w:tc>
          <w:tcPr>
            <w:tcW w:w="1276" w:type="dxa"/>
            <w:tcBorders>
              <w:top w:val="single" w:sz="6" w:space="0" w:color="auto"/>
              <w:left w:val="single" w:sz="12" w:space="0" w:color="auto"/>
            </w:tcBorders>
          </w:tcPr>
          <w:p w14:paraId="7C94A4FF" w14:textId="77777777" w:rsidR="00B54684" w:rsidRPr="002B3790" w:rsidRDefault="00B54684" w:rsidP="00B54684">
            <w:pPr>
              <w:rPr>
                <w:rFonts w:cstheme="minorHAnsi"/>
                <w:b/>
                <w:bCs/>
                <w:color w:val="00B050"/>
              </w:rPr>
            </w:pPr>
            <w:r w:rsidRPr="002B3790">
              <w:rPr>
                <w:rFonts w:cstheme="minorHAnsi"/>
                <w:b/>
                <w:bCs/>
                <w:color w:val="00B050"/>
              </w:rPr>
              <w:t>Uwaga uwzględ-niona</w:t>
            </w:r>
          </w:p>
          <w:p w14:paraId="6D8ABCC0" w14:textId="77777777" w:rsidR="00B54684" w:rsidRPr="002B3790" w:rsidRDefault="00B54684" w:rsidP="00B54684">
            <w:pPr>
              <w:rPr>
                <w:rFonts w:cstheme="minorHAnsi"/>
              </w:rPr>
            </w:pPr>
          </w:p>
        </w:tc>
        <w:tc>
          <w:tcPr>
            <w:tcW w:w="1843" w:type="dxa"/>
            <w:tcBorders>
              <w:top w:val="single" w:sz="6" w:space="0" w:color="auto"/>
            </w:tcBorders>
          </w:tcPr>
          <w:p w14:paraId="7E780429" w14:textId="77777777" w:rsidR="00B54684" w:rsidRPr="00F81055" w:rsidRDefault="004D3FE9" w:rsidP="007C4ED3">
            <w:pPr>
              <w:rPr>
                <w:rFonts w:cstheme="minorHAnsi"/>
              </w:rPr>
            </w:pPr>
            <w:r w:rsidRPr="00F81055">
              <w:rPr>
                <w:rFonts w:cstheme="minorHAnsi"/>
              </w:rPr>
              <w:t>Zapisy projektu Programu dotyczące diagnozy sytuacji osób z niepełnosprawnościami w województwie kujawsko-pomorskim zostan</w:t>
            </w:r>
            <w:r w:rsidR="007C4ED3" w:rsidRPr="00F81055">
              <w:rPr>
                <w:rFonts w:cstheme="minorHAnsi"/>
              </w:rPr>
              <w:t>ą</w:t>
            </w:r>
            <w:r w:rsidRPr="00F81055">
              <w:rPr>
                <w:rFonts w:cstheme="minorHAnsi"/>
              </w:rPr>
              <w:t xml:space="preserve"> uzupełnion</w:t>
            </w:r>
            <w:r w:rsidR="007C4ED3" w:rsidRPr="00F81055">
              <w:rPr>
                <w:rFonts w:cstheme="minorHAnsi"/>
              </w:rPr>
              <w:t>e</w:t>
            </w:r>
            <w:r w:rsidRPr="00F81055">
              <w:rPr>
                <w:rFonts w:cstheme="minorHAnsi"/>
              </w:rPr>
              <w:t xml:space="preserve">. </w:t>
            </w:r>
          </w:p>
        </w:tc>
        <w:tc>
          <w:tcPr>
            <w:tcW w:w="1399" w:type="dxa"/>
            <w:tcBorders>
              <w:top w:val="single" w:sz="6" w:space="0" w:color="auto"/>
              <w:right w:val="single" w:sz="12" w:space="0" w:color="auto"/>
            </w:tcBorders>
          </w:tcPr>
          <w:p w14:paraId="5D44A72F" w14:textId="77777777" w:rsidR="00B54684" w:rsidRPr="002B3790" w:rsidRDefault="00F81055" w:rsidP="00B54684">
            <w:pPr>
              <w:rPr>
                <w:rFonts w:cstheme="minorHAnsi"/>
              </w:rPr>
            </w:pPr>
            <w:r>
              <w:rPr>
                <w:rFonts w:cstheme="minorHAnsi"/>
              </w:rPr>
              <w:t>Zapisy programu zostaną uzupełnione.</w:t>
            </w:r>
          </w:p>
        </w:tc>
      </w:tr>
      <w:tr w:rsidR="00B54684" w:rsidRPr="002B3790" w14:paraId="0B7C4F9F" w14:textId="77777777" w:rsidTr="00A87590">
        <w:trPr>
          <w:trHeight w:val="891"/>
        </w:trPr>
        <w:tc>
          <w:tcPr>
            <w:tcW w:w="675" w:type="dxa"/>
            <w:tcBorders>
              <w:left w:val="single" w:sz="12" w:space="0" w:color="auto"/>
              <w:right w:val="single" w:sz="12" w:space="0" w:color="auto"/>
            </w:tcBorders>
            <w:vAlign w:val="center"/>
          </w:tcPr>
          <w:p w14:paraId="6817D9D1" w14:textId="77777777" w:rsidR="00B54684" w:rsidRPr="002B3790" w:rsidRDefault="00B54684" w:rsidP="00B54684">
            <w:pPr>
              <w:rPr>
                <w:rFonts w:cstheme="minorHAnsi"/>
              </w:rPr>
            </w:pPr>
            <w:r w:rsidRPr="002B3790">
              <w:rPr>
                <w:rFonts w:cstheme="minorHAnsi"/>
              </w:rPr>
              <w:t>13</w:t>
            </w:r>
          </w:p>
        </w:tc>
        <w:tc>
          <w:tcPr>
            <w:tcW w:w="1444" w:type="dxa"/>
            <w:gridSpan w:val="2"/>
            <w:tcBorders>
              <w:left w:val="single" w:sz="12" w:space="0" w:color="auto"/>
            </w:tcBorders>
          </w:tcPr>
          <w:p w14:paraId="760C1119" w14:textId="77777777" w:rsidR="00B54684" w:rsidRPr="002B3790" w:rsidRDefault="006B0303" w:rsidP="00B54684">
            <w:pPr>
              <w:rPr>
                <w:rFonts w:cstheme="minorHAnsi"/>
              </w:rPr>
            </w:pPr>
            <w:r w:rsidRPr="002B3790">
              <w:rPr>
                <w:rFonts w:cstheme="minorHAnsi"/>
              </w:rPr>
              <w:t>Polski Związek Głuchych Oddział Kuj</w:t>
            </w:r>
            <w:r w:rsidR="00BD3E28">
              <w:rPr>
                <w:rFonts w:cstheme="minorHAnsi"/>
              </w:rPr>
              <w:t>a</w:t>
            </w:r>
            <w:r w:rsidRPr="002B3790">
              <w:rPr>
                <w:rFonts w:cstheme="minorHAnsi"/>
              </w:rPr>
              <w:t xml:space="preserve">wsko-Pomorski </w:t>
            </w:r>
            <w:r w:rsidRPr="002B3790">
              <w:rPr>
                <w:rFonts w:cstheme="minorHAnsi"/>
              </w:rPr>
              <w:br/>
              <w:t>w Bydgoszczy</w:t>
            </w:r>
          </w:p>
        </w:tc>
        <w:tc>
          <w:tcPr>
            <w:tcW w:w="1250" w:type="dxa"/>
          </w:tcPr>
          <w:p w14:paraId="47F8D4AF" w14:textId="77777777" w:rsidR="00B54684" w:rsidRPr="002B3790" w:rsidRDefault="00B54684" w:rsidP="00B54684">
            <w:pPr>
              <w:rPr>
                <w:rFonts w:cstheme="minorHAnsi"/>
              </w:rPr>
            </w:pPr>
            <w:r w:rsidRPr="002B3790">
              <w:rPr>
                <w:rFonts w:cstheme="minorHAnsi"/>
              </w:rPr>
              <w:t>8</w:t>
            </w:r>
          </w:p>
        </w:tc>
        <w:tc>
          <w:tcPr>
            <w:tcW w:w="2490" w:type="dxa"/>
          </w:tcPr>
          <w:p w14:paraId="300406EE" w14:textId="77777777" w:rsidR="00B54684" w:rsidRPr="002B3790" w:rsidRDefault="00B54684" w:rsidP="00B54684">
            <w:pPr>
              <w:rPr>
                <w:rFonts w:cstheme="minorHAnsi"/>
              </w:rPr>
            </w:pPr>
            <w:r w:rsidRPr="002B3790">
              <w:rPr>
                <w:rFonts w:cstheme="minorHAnsi"/>
              </w:rPr>
              <w:t xml:space="preserve">„Pod tym względem </w:t>
            </w:r>
            <w:r w:rsidRPr="002B3790">
              <w:rPr>
                <w:rFonts w:cstheme="minorHAnsi"/>
              </w:rPr>
              <w:br/>
              <w:t xml:space="preserve">w najtrudniejszej sytuacji znajdują się osoby z chorobami narządu wzroku, osoby </w:t>
            </w:r>
            <w:r w:rsidRPr="002B3790">
              <w:rPr>
                <w:rFonts w:cstheme="minorHAnsi"/>
              </w:rPr>
              <w:br/>
              <w:t>z zaburzeniami głosu, mowy lub chorobami słuchu”</w:t>
            </w:r>
            <w:r w:rsidRPr="002B3790">
              <w:rPr>
                <w:rFonts w:cstheme="minorHAnsi"/>
              </w:rPr>
              <w:br/>
              <w:t xml:space="preserve">Podmiot uważa , że lepiej używać jest terminologii osoby głuche, Głuche </w:t>
            </w:r>
            <w:r w:rsidRPr="002B3790">
              <w:rPr>
                <w:rFonts w:cstheme="minorHAnsi"/>
              </w:rPr>
              <w:br/>
              <w:t xml:space="preserve">i słabosłyszące </w:t>
            </w:r>
          </w:p>
        </w:tc>
        <w:tc>
          <w:tcPr>
            <w:tcW w:w="3889" w:type="dxa"/>
            <w:tcBorders>
              <w:right w:val="single" w:sz="12" w:space="0" w:color="auto"/>
            </w:tcBorders>
          </w:tcPr>
          <w:p w14:paraId="258AABA2" w14:textId="77777777" w:rsidR="00B54684" w:rsidRPr="002B3790" w:rsidRDefault="00B54684" w:rsidP="00B54684">
            <w:pPr>
              <w:rPr>
                <w:rFonts w:eastAsia="Times New Roman" w:cstheme="minorHAnsi"/>
              </w:rPr>
            </w:pPr>
            <w:r w:rsidRPr="002B3790">
              <w:rPr>
                <w:rFonts w:cstheme="minorHAnsi"/>
              </w:rPr>
              <w:t xml:space="preserve">W Ustawie o języku migowym </w:t>
            </w:r>
            <w:r w:rsidRPr="002B3790">
              <w:rPr>
                <w:rFonts w:cstheme="minorHAnsi"/>
              </w:rPr>
              <w:br/>
              <w:t xml:space="preserve">i innych środkach komunikowania się używa się pojęcia osoba głucha lub słabosłysząca, używanie określenie osoby z zaburzeniami głosu lub chorobami słuchu nie wskazuje jednoznacznie na osoby głuche </w:t>
            </w:r>
            <w:r w:rsidRPr="002B3790">
              <w:rPr>
                <w:rFonts w:cstheme="minorHAnsi"/>
              </w:rPr>
              <w:br/>
              <w:t>i słabosłyszące</w:t>
            </w:r>
          </w:p>
        </w:tc>
        <w:tc>
          <w:tcPr>
            <w:tcW w:w="1276" w:type="dxa"/>
            <w:tcBorders>
              <w:top w:val="single" w:sz="6" w:space="0" w:color="auto"/>
              <w:left w:val="single" w:sz="12" w:space="0" w:color="auto"/>
            </w:tcBorders>
          </w:tcPr>
          <w:p w14:paraId="53E73127" w14:textId="77777777" w:rsidR="00B54684" w:rsidRPr="002B3790" w:rsidRDefault="00B54684" w:rsidP="00B54684">
            <w:pPr>
              <w:rPr>
                <w:rFonts w:cstheme="minorHAnsi"/>
                <w:b/>
                <w:bCs/>
                <w:color w:val="00B050"/>
              </w:rPr>
            </w:pPr>
            <w:r w:rsidRPr="002B3790">
              <w:rPr>
                <w:rFonts w:cstheme="minorHAnsi"/>
                <w:b/>
                <w:bCs/>
                <w:color w:val="00B050"/>
              </w:rPr>
              <w:t>Uwaga uwzględ-niona</w:t>
            </w:r>
          </w:p>
          <w:p w14:paraId="6755940F" w14:textId="77777777" w:rsidR="00B54684" w:rsidRPr="002B3790" w:rsidRDefault="00B54684" w:rsidP="00B54684">
            <w:pPr>
              <w:rPr>
                <w:rFonts w:cstheme="minorHAnsi"/>
              </w:rPr>
            </w:pPr>
          </w:p>
        </w:tc>
        <w:tc>
          <w:tcPr>
            <w:tcW w:w="1843" w:type="dxa"/>
            <w:tcBorders>
              <w:top w:val="single" w:sz="6" w:space="0" w:color="auto"/>
            </w:tcBorders>
          </w:tcPr>
          <w:p w14:paraId="591DFD0E" w14:textId="77777777" w:rsidR="00B54684" w:rsidRPr="00F81055" w:rsidRDefault="007C4ED3" w:rsidP="007C4ED3">
            <w:pPr>
              <w:rPr>
                <w:rFonts w:cstheme="minorHAnsi"/>
              </w:rPr>
            </w:pPr>
            <w:r w:rsidRPr="00F81055">
              <w:rPr>
                <w:rFonts w:cstheme="minorHAnsi"/>
              </w:rPr>
              <w:t>Zapisy projektu Programu dotyczące diagnozy sytuacji osób z niepełnosprawnościami w województwie kujawsko-pomorskim zostaną uzupełnione.</w:t>
            </w:r>
          </w:p>
        </w:tc>
        <w:tc>
          <w:tcPr>
            <w:tcW w:w="1399" w:type="dxa"/>
            <w:tcBorders>
              <w:top w:val="single" w:sz="6" w:space="0" w:color="auto"/>
              <w:right w:val="single" w:sz="12" w:space="0" w:color="auto"/>
            </w:tcBorders>
          </w:tcPr>
          <w:p w14:paraId="6E81FAB8" w14:textId="77777777" w:rsidR="00B54684" w:rsidRPr="002B3790" w:rsidRDefault="00F81055" w:rsidP="00B54684">
            <w:pPr>
              <w:rPr>
                <w:rFonts w:cstheme="minorHAnsi"/>
              </w:rPr>
            </w:pPr>
            <w:r w:rsidRPr="00F81055">
              <w:rPr>
                <w:rFonts w:cstheme="minorHAnsi"/>
              </w:rPr>
              <w:t>Zapisy programu zostaną uzupełnione.</w:t>
            </w:r>
          </w:p>
        </w:tc>
      </w:tr>
      <w:tr w:rsidR="00B54684" w:rsidRPr="002B3790" w14:paraId="580DD555" w14:textId="77777777" w:rsidTr="00A87590">
        <w:trPr>
          <w:trHeight w:val="891"/>
        </w:trPr>
        <w:tc>
          <w:tcPr>
            <w:tcW w:w="675" w:type="dxa"/>
            <w:tcBorders>
              <w:left w:val="single" w:sz="12" w:space="0" w:color="auto"/>
              <w:right w:val="single" w:sz="12" w:space="0" w:color="auto"/>
            </w:tcBorders>
            <w:vAlign w:val="center"/>
          </w:tcPr>
          <w:p w14:paraId="3B073418" w14:textId="77777777" w:rsidR="00B54684" w:rsidRPr="002B3790" w:rsidRDefault="00B54684" w:rsidP="00B54684">
            <w:pPr>
              <w:rPr>
                <w:rFonts w:cstheme="minorHAnsi"/>
              </w:rPr>
            </w:pPr>
            <w:r w:rsidRPr="002B3790">
              <w:rPr>
                <w:rFonts w:cstheme="minorHAnsi"/>
              </w:rPr>
              <w:t>14</w:t>
            </w:r>
          </w:p>
        </w:tc>
        <w:tc>
          <w:tcPr>
            <w:tcW w:w="1444" w:type="dxa"/>
            <w:gridSpan w:val="2"/>
            <w:tcBorders>
              <w:left w:val="single" w:sz="12" w:space="0" w:color="auto"/>
            </w:tcBorders>
          </w:tcPr>
          <w:p w14:paraId="1E665270" w14:textId="77777777" w:rsidR="00B54684" w:rsidRPr="002B3790" w:rsidRDefault="006B0303" w:rsidP="00B54684">
            <w:pPr>
              <w:rPr>
                <w:rFonts w:cstheme="minorHAnsi"/>
              </w:rPr>
            </w:pPr>
            <w:r w:rsidRPr="002B3790">
              <w:rPr>
                <w:rFonts w:cstheme="minorHAnsi"/>
              </w:rPr>
              <w:t>Polski Związek Głuchych Oddział Kuj</w:t>
            </w:r>
            <w:r w:rsidR="00BD3E28">
              <w:rPr>
                <w:rFonts w:cstheme="minorHAnsi"/>
              </w:rPr>
              <w:t>a</w:t>
            </w:r>
            <w:r w:rsidRPr="002B3790">
              <w:rPr>
                <w:rFonts w:cstheme="minorHAnsi"/>
              </w:rPr>
              <w:t xml:space="preserve">wsko-Pomorski </w:t>
            </w:r>
            <w:r w:rsidRPr="002B3790">
              <w:rPr>
                <w:rFonts w:cstheme="minorHAnsi"/>
              </w:rPr>
              <w:br/>
              <w:t>w Bydgoszczy</w:t>
            </w:r>
          </w:p>
        </w:tc>
        <w:tc>
          <w:tcPr>
            <w:tcW w:w="1250" w:type="dxa"/>
          </w:tcPr>
          <w:p w14:paraId="567564BC" w14:textId="77777777" w:rsidR="00B54684" w:rsidRPr="002B3790" w:rsidRDefault="00B54684" w:rsidP="00B54684">
            <w:pPr>
              <w:rPr>
                <w:rFonts w:cstheme="minorHAnsi"/>
              </w:rPr>
            </w:pPr>
            <w:r w:rsidRPr="002B3790">
              <w:rPr>
                <w:rFonts w:cstheme="minorHAnsi"/>
              </w:rPr>
              <w:t>10</w:t>
            </w:r>
          </w:p>
        </w:tc>
        <w:tc>
          <w:tcPr>
            <w:tcW w:w="2490" w:type="dxa"/>
          </w:tcPr>
          <w:p w14:paraId="70A65629" w14:textId="77777777" w:rsidR="00B54684" w:rsidRPr="002B3790" w:rsidRDefault="00B54684" w:rsidP="00B54684">
            <w:pPr>
              <w:rPr>
                <w:rFonts w:cstheme="minorHAnsi"/>
              </w:rPr>
            </w:pPr>
            <w:r w:rsidRPr="002B3790">
              <w:rPr>
                <w:rFonts w:cstheme="minorHAnsi"/>
              </w:rPr>
              <w:t xml:space="preserve"> „natomiast większość (57%) ocenia jako niewystarczające finansowanie, które otrzymują instytucje </w:t>
            </w:r>
            <w:r w:rsidRPr="002B3790">
              <w:rPr>
                <w:rFonts w:cstheme="minorHAnsi"/>
              </w:rPr>
              <w:br/>
              <w:t xml:space="preserve">i organizacje wspierające OzN „ </w:t>
            </w:r>
          </w:p>
          <w:p w14:paraId="3844693E" w14:textId="77777777" w:rsidR="00B54684" w:rsidRPr="002B3790" w:rsidRDefault="00B54684" w:rsidP="00B54684">
            <w:pPr>
              <w:rPr>
                <w:rFonts w:cstheme="minorHAnsi"/>
              </w:rPr>
            </w:pPr>
            <w:r w:rsidRPr="002B3790">
              <w:rPr>
                <w:rFonts w:cstheme="minorHAnsi"/>
              </w:rPr>
              <w:lastRenderedPageBreak/>
              <w:t xml:space="preserve">Podmiot uważa, że tak wysoki odsetek wynika </w:t>
            </w:r>
            <w:r w:rsidRPr="002B3790">
              <w:rPr>
                <w:rFonts w:cstheme="minorHAnsi"/>
              </w:rPr>
              <w:br/>
              <w:t xml:space="preserve">z braku rozwiązań systemowych dla finansowania organizacji wspierających OzN, czyli braku stałego finansowania. Często funkcjonowanie jednostek i możliwość udzielonego wsparcia uzależniona jest od wysokości pozyskanych środków w otwartych konkursach ofert </w:t>
            </w:r>
          </w:p>
        </w:tc>
        <w:tc>
          <w:tcPr>
            <w:tcW w:w="3889" w:type="dxa"/>
            <w:tcBorders>
              <w:right w:val="single" w:sz="12" w:space="0" w:color="auto"/>
            </w:tcBorders>
          </w:tcPr>
          <w:p w14:paraId="33863D3A" w14:textId="77777777" w:rsidR="00B54684" w:rsidRPr="002B3790" w:rsidRDefault="00B54684" w:rsidP="00B54684">
            <w:pPr>
              <w:rPr>
                <w:rFonts w:cstheme="minorHAnsi"/>
              </w:rPr>
            </w:pPr>
            <w:r w:rsidRPr="002B3790">
              <w:rPr>
                <w:rFonts w:cstheme="minorHAnsi"/>
              </w:rPr>
              <w:lastRenderedPageBreak/>
              <w:t xml:space="preserve">Organizacje pozarządowe działające na rzecz OzN nie zawsze wiedzą </w:t>
            </w:r>
            <w:r w:rsidRPr="002B3790">
              <w:rPr>
                <w:rFonts w:cstheme="minorHAnsi"/>
              </w:rPr>
              <w:br/>
              <w:t xml:space="preserve">o organizowanych konkursach ofert </w:t>
            </w:r>
            <w:r w:rsidRPr="002B3790">
              <w:rPr>
                <w:rFonts w:cstheme="minorHAnsi"/>
              </w:rPr>
              <w:br/>
              <w:t xml:space="preserve">i możliwości otrzymania wsparcia. Być może rozwiązaniem jest większa kampania informacyjna o instytucjach organizujących konkursy </w:t>
            </w:r>
            <w:r w:rsidRPr="002B3790">
              <w:rPr>
                <w:rFonts w:cstheme="minorHAnsi"/>
              </w:rPr>
              <w:br/>
            </w:r>
            <w:r w:rsidRPr="002B3790">
              <w:rPr>
                <w:rFonts w:cstheme="minorHAnsi"/>
              </w:rPr>
              <w:lastRenderedPageBreak/>
              <w:t xml:space="preserve">i możliwościach pozyskania środków </w:t>
            </w:r>
          </w:p>
        </w:tc>
        <w:tc>
          <w:tcPr>
            <w:tcW w:w="1276" w:type="dxa"/>
            <w:tcBorders>
              <w:top w:val="single" w:sz="6" w:space="0" w:color="auto"/>
              <w:left w:val="single" w:sz="12" w:space="0" w:color="auto"/>
            </w:tcBorders>
          </w:tcPr>
          <w:p w14:paraId="3FE79B68" w14:textId="77777777" w:rsidR="00B54684" w:rsidRPr="002B3790" w:rsidRDefault="00B54684" w:rsidP="00B54684">
            <w:pPr>
              <w:rPr>
                <w:rFonts w:cstheme="minorHAnsi"/>
                <w:color w:val="00B050"/>
              </w:rPr>
            </w:pPr>
            <w:r w:rsidRPr="002B3790">
              <w:rPr>
                <w:rFonts w:cstheme="minorHAnsi"/>
                <w:b/>
                <w:bCs/>
                <w:color w:val="00B050"/>
              </w:rPr>
              <w:lastRenderedPageBreak/>
              <w:t>Uwaga nieuwzględniona</w:t>
            </w:r>
            <w:r w:rsidRPr="002B3790">
              <w:rPr>
                <w:rFonts w:cstheme="minorHAnsi"/>
                <w:color w:val="00B050"/>
              </w:rPr>
              <w:br/>
            </w:r>
          </w:p>
          <w:p w14:paraId="3341CD9B" w14:textId="77777777" w:rsidR="00B54684" w:rsidRPr="002B3790" w:rsidRDefault="00B54684" w:rsidP="00B54684">
            <w:pPr>
              <w:rPr>
                <w:rFonts w:cstheme="minorHAnsi"/>
              </w:rPr>
            </w:pPr>
          </w:p>
        </w:tc>
        <w:tc>
          <w:tcPr>
            <w:tcW w:w="1843" w:type="dxa"/>
            <w:tcBorders>
              <w:top w:val="single" w:sz="6" w:space="0" w:color="auto"/>
            </w:tcBorders>
          </w:tcPr>
          <w:p w14:paraId="7E799191" w14:textId="77777777" w:rsidR="00B54684" w:rsidRPr="002B3790" w:rsidRDefault="00B54684" w:rsidP="007C4ED3">
            <w:pPr>
              <w:rPr>
                <w:rFonts w:cstheme="minorHAnsi"/>
              </w:rPr>
            </w:pPr>
            <w:r w:rsidRPr="002B3790">
              <w:rPr>
                <w:rFonts w:cstheme="minorHAnsi"/>
              </w:rPr>
              <w:t xml:space="preserve">Zapis </w:t>
            </w:r>
            <w:r w:rsidRPr="002B3790">
              <w:rPr>
                <w:rFonts w:cstheme="minorHAnsi"/>
              </w:rPr>
              <w:br/>
              <w:t xml:space="preserve">w projekcie programu dotyczy diagnozy czyli identyfikacji stanu </w:t>
            </w:r>
            <w:r w:rsidR="007C4ED3">
              <w:rPr>
                <w:rFonts w:cstheme="minorHAnsi"/>
              </w:rPr>
              <w:t xml:space="preserve">bieżącego na postawie </w:t>
            </w:r>
            <w:r w:rsidR="007C4ED3">
              <w:rPr>
                <w:rFonts w:cstheme="minorHAnsi"/>
              </w:rPr>
              <w:lastRenderedPageBreak/>
              <w:t>przeprowa</w:t>
            </w:r>
            <w:r w:rsidRPr="002B3790">
              <w:rPr>
                <w:rFonts w:cstheme="minorHAnsi"/>
              </w:rPr>
              <w:t>dzo</w:t>
            </w:r>
            <w:r w:rsidR="007C4ED3">
              <w:rPr>
                <w:rFonts w:cstheme="minorHAnsi"/>
              </w:rPr>
              <w:t>-</w:t>
            </w:r>
            <w:r w:rsidRPr="002B3790">
              <w:rPr>
                <w:rFonts w:cstheme="minorHAnsi"/>
              </w:rPr>
              <w:t>nych badań</w:t>
            </w:r>
            <w:r w:rsidR="00C41F30">
              <w:rPr>
                <w:rFonts w:cstheme="minorHAnsi"/>
              </w:rPr>
              <w:t>.</w:t>
            </w:r>
          </w:p>
        </w:tc>
        <w:tc>
          <w:tcPr>
            <w:tcW w:w="1399" w:type="dxa"/>
            <w:tcBorders>
              <w:top w:val="single" w:sz="6" w:space="0" w:color="auto"/>
              <w:right w:val="single" w:sz="12" w:space="0" w:color="auto"/>
            </w:tcBorders>
          </w:tcPr>
          <w:p w14:paraId="18D254D9" w14:textId="77777777" w:rsidR="00B54684" w:rsidRPr="002B3790" w:rsidRDefault="00B54684" w:rsidP="00B54684">
            <w:pPr>
              <w:rPr>
                <w:rFonts w:cstheme="minorHAnsi"/>
              </w:rPr>
            </w:pPr>
          </w:p>
        </w:tc>
      </w:tr>
      <w:tr w:rsidR="00B54684" w:rsidRPr="002B3790" w14:paraId="48037516" w14:textId="77777777" w:rsidTr="00A87590">
        <w:trPr>
          <w:trHeight w:val="891"/>
        </w:trPr>
        <w:tc>
          <w:tcPr>
            <w:tcW w:w="675" w:type="dxa"/>
            <w:tcBorders>
              <w:left w:val="single" w:sz="12" w:space="0" w:color="auto"/>
              <w:right w:val="single" w:sz="12" w:space="0" w:color="auto"/>
            </w:tcBorders>
            <w:vAlign w:val="center"/>
          </w:tcPr>
          <w:p w14:paraId="25BE092E" w14:textId="77777777" w:rsidR="00B54684" w:rsidRPr="002B3790" w:rsidRDefault="00B54684" w:rsidP="00B54684">
            <w:pPr>
              <w:rPr>
                <w:rFonts w:cstheme="minorHAnsi"/>
              </w:rPr>
            </w:pPr>
            <w:r w:rsidRPr="002B3790">
              <w:rPr>
                <w:rFonts w:cstheme="minorHAnsi"/>
              </w:rPr>
              <w:t>15</w:t>
            </w:r>
          </w:p>
        </w:tc>
        <w:tc>
          <w:tcPr>
            <w:tcW w:w="1444" w:type="dxa"/>
            <w:gridSpan w:val="2"/>
            <w:tcBorders>
              <w:left w:val="single" w:sz="12" w:space="0" w:color="auto"/>
            </w:tcBorders>
          </w:tcPr>
          <w:p w14:paraId="0672E163" w14:textId="77777777" w:rsidR="00B54684" w:rsidRPr="002B3790" w:rsidRDefault="006B0303" w:rsidP="00B54684">
            <w:pPr>
              <w:rPr>
                <w:rFonts w:cstheme="minorHAnsi"/>
              </w:rPr>
            </w:pPr>
            <w:r w:rsidRPr="002B3790">
              <w:rPr>
                <w:rFonts w:cstheme="minorHAnsi"/>
              </w:rPr>
              <w:t>Polski Związek Głuchych Oddział Kuj</w:t>
            </w:r>
            <w:r w:rsidR="00BD3E28">
              <w:rPr>
                <w:rFonts w:cstheme="minorHAnsi"/>
              </w:rPr>
              <w:t>a</w:t>
            </w:r>
            <w:r w:rsidRPr="002B3790">
              <w:rPr>
                <w:rFonts w:cstheme="minorHAnsi"/>
              </w:rPr>
              <w:t xml:space="preserve">wsko-Pomorski </w:t>
            </w:r>
            <w:r w:rsidRPr="002B3790">
              <w:rPr>
                <w:rFonts w:cstheme="minorHAnsi"/>
              </w:rPr>
              <w:br/>
              <w:t>w Bydgoszczy</w:t>
            </w:r>
          </w:p>
        </w:tc>
        <w:tc>
          <w:tcPr>
            <w:tcW w:w="1250" w:type="dxa"/>
          </w:tcPr>
          <w:p w14:paraId="003D44DF" w14:textId="77777777" w:rsidR="00B54684" w:rsidRPr="002B3790" w:rsidRDefault="00B54684" w:rsidP="00B54684">
            <w:pPr>
              <w:rPr>
                <w:rFonts w:cstheme="minorHAnsi"/>
              </w:rPr>
            </w:pPr>
            <w:r w:rsidRPr="002B3790">
              <w:rPr>
                <w:rFonts w:cstheme="minorHAnsi"/>
              </w:rPr>
              <w:t>11</w:t>
            </w:r>
          </w:p>
        </w:tc>
        <w:tc>
          <w:tcPr>
            <w:tcW w:w="2490" w:type="dxa"/>
          </w:tcPr>
          <w:p w14:paraId="4987D170" w14:textId="77777777" w:rsidR="00B54684" w:rsidRPr="002B3790" w:rsidRDefault="00B54684" w:rsidP="00B54684">
            <w:pPr>
              <w:rPr>
                <w:rFonts w:cstheme="minorHAnsi"/>
              </w:rPr>
            </w:pPr>
            <w:r w:rsidRPr="002B3790">
              <w:rPr>
                <w:rFonts w:cstheme="minorHAnsi"/>
              </w:rPr>
              <w:t xml:space="preserve">„Z kolei pod względem dostępności obiektów </w:t>
            </w:r>
            <w:r w:rsidRPr="002B3790">
              <w:rPr>
                <w:rFonts w:cstheme="minorHAnsi"/>
              </w:rPr>
              <w:br/>
              <w:t xml:space="preserve">i przestrzeni publicznych </w:t>
            </w:r>
            <w:r w:rsidRPr="002B3790">
              <w:rPr>
                <w:rFonts w:cstheme="minorHAnsi"/>
              </w:rPr>
              <w:br/>
              <w:t>w zdecydowanie najtrudniejszej sytuacji znajdują się osoby</w:t>
            </w:r>
            <w:r w:rsidRPr="002B3790">
              <w:rPr>
                <w:rFonts w:cstheme="minorHAnsi"/>
              </w:rPr>
              <w:br/>
              <w:t>z chorobami narządu wzroku.”</w:t>
            </w:r>
          </w:p>
          <w:p w14:paraId="7A7A98E4" w14:textId="77777777" w:rsidR="00B54684" w:rsidRPr="002B3790" w:rsidRDefault="00B54684" w:rsidP="00B54684">
            <w:pPr>
              <w:rPr>
                <w:rFonts w:cstheme="minorHAnsi"/>
              </w:rPr>
            </w:pPr>
            <w:r w:rsidRPr="002B3790">
              <w:rPr>
                <w:rFonts w:cstheme="minorHAnsi"/>
              </w:rPr>
              <w:t xml:space="preserve">Podmiot uważa, że </w:t>
            </w:r>
            <w:r w:rsidRPr="002B3790">
              <w:rPr>
                <w:rFonts w:cstheme="minorHAnsi"/>
              </w:rPr>
              <w:br/>
              <w:t xml:space="preserve">w przypadku obiektów </w:t>
            </w:r>
            <w:r w:rsidRPr="002B3790">
              <w:rPr>
                <w:rFonts w:cstheme="minorHAnsi"/>
              </w:rPr>
              <w:br/>
              <w:t xml:space="preserve">w przestrzeni publicznej </w:t>
            </w:r>
            <w:r w:rsidRPr="002B3790">
              <w:rPr>
                <w:rFonts w:cstheme="minorHAnsi"/>
              </w:rPr>
              <w:br/>
              <w:t xml:space="preserve">i zapewnienie </w:t>
            </w:r>
            <w:r w:rsidRPr="002B3790">
              <w:rPr>
                <w:rFonts w:cstheme="minorHAnsi"/>
              </w:rPr>
              <w:lastRenderedPageBreak/>
              <w:t xml:space="preserve">dostępności w równie trudnej sytuacji są osoby głuche, z tej racji że instytucje nie zapewniają swobodnego dostępu do tłumacza języka migowego </w:t>
            </w:r>
          </w:p>
        </w:tc>
        <w:tc>
          <w:tcPr>
            <w:tcW w:w="3889" w:type="dxa"/>
            <w:tcBorders>
              <w:right w:val="single" w:sz="12" w:space="0" w:color="auto"/>
            </w:tcBorders>
          </w:tcPr>
          <w:p w14:paraId="4C485DEF" w14:textId="77777777" w:rsidR="00B54684" w:rsidRPr="002B3790" w:rsidRDefault="00B54684" w:rsidP="00B54684">
            <w:pPr>
              <w:rPr>
                <w:rFonts w:cstheme="minorHAnsi"/>
              </w:rPr>
            </w:pPr>
            <w:r w:rsidRPr="002B3790">
              <w:rPr>
                <w:rFonts w:cstheme="minorHAnsi"/>
              </w:rPr>
              <w:lastRenderedPageBreak/>
              <w:t>Wiele instytucji nie zapewnia wsparcia tłumacza języka migowego licząc na to, że jak przyjdzie osoba głucha to wystarczy kartka i długopis aby się porozumieć. To błąd logiczny ponieważ osoby głuche nie znają języka polskiego, ten język jest dla osób głuchych językiem obcym. Osoby głuche znają polski język migowy , który posiada inną gramatykę i jest językiem obcym dla osób słyszących</w:t>
            </w:r>
          </w:p>
        </w:tc>
        <w:tc>
          <w:tcPr>
            <w:tcW w:w="1276" w:type="dxa"/>
            <w:tcBorders>
              <w:top w:val="single" w:sz="6" w:space="0" w:color="auto"/>
              <w:left w:val="single" w:sz="12" w:space="0" w:color="auto"/>
            </w:tcBorders>
          </w:tcPr>
          <w:p w14:paraId="0F488473" w14:textId="77777777" w:rsidR="00B54684" w:rsidRPr="002B3790" w:rsidRDefault="00B54684" w:rsidP="00B54684">
            <w:pPr>
              <w:rPr>
                <w:rFonts w:cstheme="minorHAnsi"/>
                <w:b/>
                <w:bCs/>
                <w:color w:val="00B050"/>
              </w:rPr>
            </w:pPr>
            <w:r w:rsidRPr="002B3790">
              <w:rPr>
                <w:rFonts w:cstheme="minorHAnsi"/>
                <w:b/>
                <w:bCs/>
                <w:color w:val="00B050"/>
              </w:rPr>
              <w:t>Uwaga uwzględniona</w:t>
            </w:r>
          </w:p>
          <w:p w14:paraId="6C0DF575" w14:textId="77777777" w:rsidR="00B54684" w:rsidRPr="002B3790" w:rsidRDefault="00B54684" w:rsidP="00B54684">
            <w:pPr>
              <w:rPr>
                <w:rFonts w:cstheme="minorHAnsi"/>
              </w:rPr>
            </w:pPr>
          </w:p>
        </w:tc>
        <w:tc>
          <w:tcPr>
            <w:tcW w:w="1843" w:type="dxa"/>
            <w:tcBorders>
              <w:top w:val="single" w:sz="6" w:space="0" w:color="auto"/>
            </w:tcBorders>
          </w:tcPr>
          <w:p w14:paraId="6E8E86DB" w14:textId="77777777" w:rsidR="00B54684" w:rsidRPr="00F81055" w:rsidRDefault="007C4ED3" w:rsidP="007C4ED3">
            <w:pPr>
              <w:rPr>
                <w:rFonts w:cstheme="minorHAnsi"/>
              </w:rPr>
            </w:pPr>
            <w:r w:rsidRPr="00F81055">
              <w:rPr>
                <w:rFonts w:cstheme="minorHAnsi"/>
              </w:rPr>
              <w:t>Zapisy projektu Programu dotyczące diagnozy sytuacji osób z niepełnosprawnościami w województwie kujawsko-pomorskim zostaną uzupełnione.</w:t>
            </w:r>
          </w:p>
        </w:tc>
        <w:tc>
          <w:tcPr>
            <w:tcW w:w="1399" w:type="dxa"/>
            <w:tcBorders>
              <w:top w:val="single" w:sz="6" w:space="0" w:color="auto"/>
              <w:right w:val="single" w:sz="12" w:space="0" w:color="auto"/>
            </w:tcBorders>
          </w:tcPr>
          <w:p w14:paraId="6CD87B6A" w14:textId="77777777" w:rsidR="00B54684" w:rsidRPr="002B3790" w:rsidRDefault="00F81055" w:rsidP="00B54684">
            <w:pPr>
              <w:rPr>
                <w:rFonts w:cstheme="minorHAnsi"/>
              </w:rPr>
            </w:pPr>
            <w:r w:rsidRPr="00F81055">
              <w:rPr>
                <w:rFonts w:cstheme="minorHAnsi"/>
              </w:rPr>
              <w:t>Zapisy programu zostaną uzupełnione.</w:t>
            </w:r>
          </w:p>
        </w:tc>
      </w:tr>
      <w:tr w:rsidR="00B54684" w:rsidRPr="002B3790" w14:paraId="09D835DE" w14:textId="77777777" w:rsidTr="00A87590">
        <w:trPr>
          <w:trHeight w:val="891"/>
        </w:trPr>
        <w:tc>
          <w:tcPr>
            <w:tcW w:w="675" w:type="dxa"/>
            <w:tcBorders>
              <w:left w:val="single" w:sz="12" w:space="0" w:color="auto"/>
              <w:right w:val="single" w:sz="12" w:space="0" w:color="auto"/>
            </w:tcBorders>
            <w:vAlign w:val="center"/>
          </w:tcPr>
          <w:p w14:paraId="47AFB644" w14:textId="77777777" w:rsidR="00B54684" w:rsidRPr="002B3790" w:rsidRDefault="00B54684" w:rsidP="00B54684">
            <w:pPr>
              <w:ind w:left="66"/>
              <w:rPr>
                <w:rFonts w:cstheme="minorHAnsi"/>
              </w:rPr>
            </w:pPr>
            <w:r w:rsidRPr="002B3790">
              <w:rPr>
                <w:rFonts w:cstheme="minorHAnsi"/>
              </w:rPr>
              <w:t>16</w:t>
            </w:r>
          </w:p>
        </w:tc>
        <w:tc>
          <w:tcPr>
            <w:tcW w:w="1444" w:type="dxa"/>
            <w:gridSpan w:val="2"/>
            <w:tcBorders>
              <w:left w:val="single" w:sz="12" w:space="0" w:color="auto"/>
            </w:tcBorders>
          </w:tcPr>
          <w:p w14:paraId="3AF03069" w14:textId="77777777" w:rsidR="00B54684" w:rsidRPr="002B3790" w:rsidRDefault="006B0303" w:rsidP="00B54684">
            <w:pPr>
              <w:rPr>
                <w:rFonts w:cstheme="minorHAnsi"/>
              </w:rPr>
            </w:pPr>
            <w:r w:rsidRPr="002B3790">
              <w:rPr>
                <w:rFonts w:cstheme="minorHAnsi"/>
              </w:rPr>
              <w:t>Polski Związek Głuchych Oddział Kuj</w:t>
            </w:r>
            <w:r w:rsidR="00BD3E28">
              <w:rPr>
                <w:rFonts w:cstheme="minorHAnsi"/>
              </w:rPr>
              <w:t>a</w:t>
            </w:r>
            <w:r w:rsidRPr="002B3790">
              <w:rPr>
                <w:rFonts w:cstheme="minorHAnsi"/>
              </w:rPr>
              <w:t xml:space="preserve">wsko-Pomorski </w:t>
            </w:r>
            <w:r w:rsidRPr="002B3790">
              <w:rPr>
                <w:rFonts w:cstheme="minorHAnsi"/>
              </w:rPr>
              <w:br/>
              <w:t>w Bydgoszczy</w:t>
            </w:r>
          </w:p>
        </w:tc>
        <w:tc>
          <w:tcPr>
            <w:tcW w:w="1250" w:type="dxa"/>
          </w:tcPr>
          <w:p w14:paraId="2B7E0097" w14:textId="77777777" w:rsidR="00B54684" w:rsidRPr="002B3790" w:rsidRDefault="00B54684" w:rsidP="00B54684">
            <w:pPr>
              <w:rPr>
                <w:rFonts w:cstheme="minorHAnsi"/>
              </w:rPr>
            </w:pPr>
            <w:r w:rsidRPr="002B3790">
              <w:rPr>
                <w:rFonts w:cstheme="minorHAnsi"/>
              </w:rPr>
              <w:t>15</w:t>
            </w:r>
          </w:p>
        </w:tc>
        <w:tc>
          <w:tcPr>
            <w:tcW w:w="2490" w:type="dxa"/>
          </w:tcPr>
          <w:p w14:paraId="1BE96F88" w14:textId="77777777" w:rsidR="00B54684" w:rsidRPr="002B3790" w:rsidRDefault="00B54684" w:rsidP="00B54684">
            <w:pPr>
              <w:rPr>
                <w:rFonts w:cstheme="minorHAnsi"/>
              </w:rPr>
            </w:pPr>
            <w:r w:rsidRPr="002B3790">
              <w:rPr>
                <w:rFonts w:cstheme="minorHAnsi"/>
              </w:rPr>
              <w:t xml:space="preserve">„Zaplanowany na rok 2021 Narodowy Spis Powszechny Ludności </w:t>
            </w:r>
            <w:r w:rsidRPr="002B3790">
              <w:rPr>
                <w:rFonts w:cstheme="minorHAnsi"/>
              </w:rPr>
              <w:br/>
              <w:t xml:space="preserve">i Mieszkań, który zwiększy zakres dostępnych informacji </w:t>
            </w:r>
            <w:r w:rsidRPr="002B3790">
              <w:rPr>
                <w:rFonts w:cstheme="minorHAnsi"/>
              </w:rPr>
              <w:br/>
              <w:t>o aktualnej sytuacji osób z niepełnosprawnościa-mi.”</w:t>
            </w:r>
          </w:p>
          <w:p w14:paraId="6568839A" w14:textId="77777777" w:rsidR="00B54684" w:rsidRPr="002B3790" w:rsidRDefault="00B54684" w:rsidP="00B54684">
            <w:pPr>
              <w:rPr>
                <w:rFonts w:cstheme="minorHAnsi"/>
              </w:rPr>
            </w:pPr>
            <w:r w:rsidRPr="002B3790">
              <w:rPr>
                <w:rFonts w:cstheme="minorHAnsi"/>
              </w:rPr>
              <w:t xml:space="preserve">Podmiot zauważył istotny błąd </w:t>
            </w:r>
            <w:r w:rsidRPr="002B3790">
              <w:rPr>
                <w:rFonts w:cstheme="minorHAnsi"/>
              </w:rPr>
              <w:br/>
              <w:t xml:space="preserve">w przygotowanym spisie ponieważ </w:t>
            </w:r>
            <w:r w:rsidRPr="002B3790">
              <w:rPr>
                <w:rFonts w:cstheme="minorHAnsi"/>
              </w:rPr>
              <w:br/>
              <w:t xml:space="preserve">w momencie powstania spisu pytania nie były przetłumaczone na Polski Język Migowy </w:t>
            </w:r>
          </w:p>
        </w:tc>
        <w:tc>
          <w:tcPr>
            <w:tcW w:w="3889" w:type="dxa"/>
            <w:tcBorders>
              <w:right w:val="single" w:sz="12" w:space="0" w:color="auto"/>
            </w:tcBorders>
          </w:tcPr>
          <w:p w14:paraId="758DAAEB" w14:textId="77777777" w:rsidR="00B54684" w:rsidRPr="002B3790" w:rsidRDefault="00B54684" w:rsidP="00B54684">
            <w:pPr>
              <w:rPr>
                <w:rFonts w:cstheme="minorHAnsi"/>
              </w:rPr>
            </w:pPr>
            <w:r w:rsidRPr="002B3790">
              <w:rPr>
                <w:rFonts w:cstheme="minorHAnsi"/>
              </w:rPr>
              <w:t xml:space="preserve">Podmiot uważa że ta sytuacja pokazuje iż na etapie przygotowywania dokumentów pominięte zostały osoby głuche i nie została zapewniona pełna dostępność. Może to być refleksja na przyszłość gdy będą przygotowywane inne dokumenty aby zapewnić pełną dostępność.  </w:t>
            </w:r>
          </w:p>
        </w:tc>
        <w:tc>
          <w:tcPr>
            <w:tcW w:w="1276" w:type="dxa"/>
            <w:tcBorders>
              <w:top w:val="single" w:sz="6" w:space="0" w:color="auto"/>
              <w:left w:val="single" w:sz="12" w:space="0" w:color="auto"/>
            </w:tcBorders>
          </w:tcPr>
          <w:p w14:paraId="56E302DD" w14:textId="77777777" w:rsidR="00B54684" w:rsidRPr="002B3790" w:rsidRDefault="00B54684" w:rsidP="00B54684">
            <w:pPr>
              <w:rPr>
                <w:rFonts w:cstheme="minorHAnsi"/>
                <w:b/>
                <w:bCs/>
                <w:color w:val="00B050"/>
              </w:rPr>
            </w:pPr>
            <w:r w:rsidRPr="002B3790">
              <w:rPr>
                <w:rFonts w:cstheme="minorHAnsi"/>
                <w:b/>
                <w:bCs/>
                <w:color w:val="00B050"/>
              </w:rPr>
              <w:t>Uwaga uwzględniona</w:t>
            </w:r>
          </w:p>
          <w:p w14:paraId="5DF1BE1C" w14:textId="77777777" w:rsidR="00B54684" w:rsidRPr="002B3790" w:rsidRDefault="00B54684" w:rsidP="00B54684">
            <w:pPr>
              <w:rPr>
                <w:rFonts w:cstheme="minorHAnsi"/>
              </w:rPr>
            </w:pPr>
          </w:p>
        </w:tc>
        <w:tc>
          <w:tcPr>
            <w:tcW w:w="1843" w:type="dxa"/>
            <w:tcBorders>
              <w:top w:val="single" w:sz="6" w:space="0" w:color="auto"/>
            </w:tcBorders>
          </w:tcPr>
          <w:p w14:paraId="1E17329B" w14:textId="77777777" w:rsidR="00A2068F" w:rsidRPr="00F81055" w:rsidRDefault="00BD3E28" w:rsidP="00A2068F">
            <w:pPr>
              <w:rPr>
                <w:rFonts w:cstheme="minorHAnsi"/>
              </w:rPr>
            </w:pPr>
            <w:r w:rsidRPr="00F81055">
              <w:rPr>
                <w:rFonts w:cstheme="minorHAnsi"/>
              </w:rPr>
              <w:t xml:space="preserve">Zapisy projektu Programu dotyczące analizy SWOT zostaną uzupełnione o kwestię dotyczącą braku pełnej dostępności </w:t>
            </w:r>
            <w:r w:rsidR="00A2068F" w:rsidRPr="00F81055">
              <w:rPr>
                <w:rFonts w:cstheme="minorHAnsi"/>
              </w:rPr>
              <w:t xml:space="preserve">w kontekście Narodowego Spisu Powszechnego Ludności </w:t>
            </w:r>
          </w:p>
          <w:p w14:paraId="7AFD3680" w14:textId="77777777" w:rsidR="00B54684" w:rsidRPr="00F81055" w:rsidRDefault="00A2068F" w:rsidP="00A2068F">
            <w:pPr>
              <w:rPr>
                <w:rFonts w:cstheme="minorHAnsi"/>
              </w:rPr>
            </w:pPr>
            <w:r w:rsidRPr="00F81055">
              <w:rPr>
                <w:rFonts w:cstheme="minorHAnsi"/>
              </w:rPr>
              <w:t>i Mieszkań 2021.</w:t>
            </w:r>
          </w:p>
        </w:tc>
        <w:tc>
          <w:tcPr>
            <w:tcW w:w="1399" w:type="dxa"/>
            <w:tcBorders>
              <w:top w:val="single" w:sz="6" w:space="0" w:color="auto"/>
              <w:right w:val="single" w:sz="12" w:space="0" w:color="auto"/>
            </w:tcBorders>
          </w:tcPr>
          <w:p w14:paraId="5F20D6AB" w14:textId="77777777" w:rsidR="00B54684" w:rsidRPr="002B3790" w:rsidRDefault="00F81055" w:rsidP="00B54684">
            <w:pPr>
              <w:rPr>
                <w:rFonts w:cstheme="minorHAnsi"/>
              </w:rPr>
            </w:pPr>
            <w:r w:rsidRPr="00F81055">
              <w:rPr>
                <w:rFonts w:cstheme="minorHAnsi"/>
              </w:rPr>
              <w:t>Zapisy programu zostaną uzupełnione.</w:t>
            </w:r>
          </w:p>
        </w:tc>
      </w:tr>
      <w:tr w:rsidR="00B54684" w:rsidRPr="002B3790" w14:paraId="7984762E" w14:textId="77777777" w:rsidTr="00A87590">
        <w:trPr>
          <w:trHeight w:val="891"/>
        </w:trPr>
        <w:tc>
          <w:tcPr>
            <w:tcW w:w="675" w:type="dxa"/>
            <w:tcBorders>
              <w:left w:val="single" w:sz="12" w:space="0" w:color="auto"/>
              <w:right w:val="single" w:sz="12" w:space="0" w:color="auto"/>
            </w:tcBorders>
            <w:vAlign w:val="center"/>
          </w:tcPr>
          <w:p w14:paraId="46972DA9" w14:textId="77777777" w:rsidR="00B54684" w:rsidRPr="002B3790" w:rsidRDefault="00B54684" w:rsidP="00B54684">
            <w:pPr>
              <w:jc w:val="both"/>
              <w:rPr>
                <w:rFonts w:cstheme="minorHAnsi"/>
              </w:rPr>
            </w:pPr>
            <w:r w:rsidRPr="002B3790">
              <w:rPr>
                <w:rFonts w:cstheme="minorHAnsi"/>
              </w:rPr>
              <w:lastRenderedPageBreak/>
              <w:t>17</w:t>
            </w:r>
          </w:p>
        </w:tc>
        <w:tc>
          <w:tcPr>
            <w:tcW w:w="1444" w:type="dxa"/>
            <w:gridSpan w:val="2"/>
            <w:tcBorders>
              <w:left w:val="single" w:sz="12" w:space="0" w:color="auto"/>
            </w:tcBorders>
          </w:tcPr>
          <w:p w14:paraId="30BF8616" w14:textId="77777777" w:rsidR="00B54684" w:rsidRPr="002B3790" w:rsidRDefault="006B0303" w:rsidP="00B54684">
            <w:pPr>
              <w:rPr>
                <w:rFonts w:cstheme="minorHAnsi"/>
              </w:rPr>
            </w:pPr>
            <w:r w:rsidRPr="002B3790">
              <w:rPr>
                <w:rFonts w:cstheme="minorHAnsi"/>
              </w:rPr>
              <w:t>Polski Związek Głuchych Oddział Kuj</w:t>
            </w:r>
            <w:r w:rsidR="00BD3E28">
              <w:rPr>
                <w:rFonts w:cstheme="minorHAnsi"/>
              </w:rPr>
              <w:t>a</w:t>
            </w:r>
            <w:r w:rsidRPr="002B3790">
              <w:rPr>
                <w:rFonts w:cstheme="minorHAnsi"/>
              </w:rPr>
              <w:t xml:space="preserve">wsko-Pomorski </w:t>
            </w:r>
            <w:r w:rsidRPr="002B3790">
              <w:rPr>
                <w:rFonts w:cstheme="minorHAnsi"/>
              </w:rPr>
              <w:br/>
              <w:t>w Bydgoszczy</w:t>
            </w:r>
          </w:p>
        </w:tc>
        <w:tc>
          <w:tcPr>
            <w:tcW w:w="1250" w:type="dxa"/>
          </w:tcPr>
          <w:p w14:paraId="3E87BDBA" w14:textId="77777777" w:rsidR="00B54684" w:rsidRPr="002B3790" w:rsidRDefault="00B54684" w:rsidP="00B54684">
            <w:pPr>
              <w:rPr>
                <w:rFonts w:cstheme="minorHAnsi"/>
              </w:rPr>
            </w:pPr>
            <w:r w:rsidRPr="002B3790">
              <w:rPr>
                <w:rFonts w:cstheme="minorHAnsi"/>
              </w:rPr>
              <w:t>18</w:t>
            </w:r>
          </w:p>
        </w:tc>
        <w:tc>
          <w:tcPr>
            <w:tcW w:w="2490" w:type="dxa"/>
          </w:tcPr>
          <w:p w14:paraId="78866A33" w14:textId="77777777" w:rsidR="00B54684" w:rsidRPr="002B3790" w:rsidRDefault="00B54684" w:rsidP="00B54684">
            <w:pPr>
              <w:rPr>
                <w:rFonts w:cstheme="minorHAnsi"/>
              </w:rPr>
            </w:pPr>
            <w:r w:rsidRPr="002B3790">
              <w:rPr>
                <w:rFonts w:cstheme="minorHAnsi"/>
              </w:rPr>
              <w:t xml:space="preserve"> „1.3.Opracowywanie </w:t>
            </w:r>
            <w:r w:rsidRPr="002B3790">
              <w:rPr>
                <w:rFonts w:cstheme="minorHAnsi"/>
              </w:rPr>
              <w:br/>
              <w:t xml:space="preserve">i wydawanie publikacji, wydawnictw ciągłych oraz wydawnictw zwartych. stanowiących zamkniętą całość, </w:t>
            </w:r>
            <w:r w:rsidRPr="002B3790">
              <w:rPr>
                <w:rFonts w:cstheme="minorHAnsi"/>
              </w:rPr>
              <w:br/>
              <w:t xml:space="preserve">w tym na nośnikach elektromagnetycznych </w:t>
            </w:r>
            <w:r w:rsidRPr="002B3790">
              <w:rPr>
                <w:rFonts w:cstheme="minorHAnsi"/>
              </w:rPr>
              <w:br/>
              <w:t>i elektronicznych. „</w:t>
            </w:r>
          </w:p>
          <w:p w14:paraId="57A51A5E" w14:textId="77777777" w:rsidR="00B54684" w:rsidRPr="002B3790" w:rsidRDefault="00B54684" w:rsidP="00B54684">
            <w:pPr>
              <w:rPr>
                <w:rFonts w:cstheme="minorHAnsi"/>
              </w:rPr>
            </w:pPr>
            <w:r w:rsidRPr="002B3790">
              <w:rPr>
                <w:rFonts w:cstheme="minorHAnsi"/>
              </w:rPr>
              <w:t>Podmiot uważa, że należy uwzględnić opracowywanie publikacji w Polskim Języku Migowym aby były dostępne dla osób głuchych</w:t>
            </w:r>
          </w:p>
        </w:tc>
        <w:tc>
          <w:tcPr>
            <w:tcW w:w="3889" w:type="dxa"/>
            <w:tcBorders>
              <w:right w:val="single" w:sz="12" w:space="0" w:color="auto"/>
            </w:tcBorders>
          </w:tcPr>
          <w:p w14:paraId="73F15B17" w14:textId="77777777" w:rsidR="00B54684" w:rsidRPr="002B3790" w:rsidRDefault="00B54684" w:rsidP="00B54684">
            <w:pPr>
              <w:rPr>
                <w:rFonts w:cstheme="minorHAnsi"/>
              </w:rPr>
            </w:pPr>
            <w:r w:rsidRPr="002B3790">
              <w:rPr>
                <w:rFonts w:cstheme="minorHAnsi"/>
              </w:rPr>
              <w:t xml:space="preserve">Aby osoba głucha mogła zrozumieć treść publikacji musi być to przekazane </w:t>
            </w:r>
            <w:r w:rsidR="006B0303">
              <w:rPr>
                <w:rFonts w:cstheme="minorHAnsi"/>
              </w:rPr>
              <w:br/>
            </w:r>
            <w:r w:rsidRPr="002B3790">
              <w:rPr>
                <w:rFonts w:cstheme="minorHAnsi"/>
              </w:rPr>
              <w:t xml:space="preserve">w Polskim Języku Migowym. W związku </w:t>
            </w:r>
            <w:r w:rsidR="006B0303">
              <w:rPr>
                <w:rFonts w:cstheme="minorHAnsi"/>
              </w:rPr>
              <w:br/>
            </w:r>
            <w:r w:rsidRPr="002B3790">
              <w:rPr>
                <w:rFonts w:cstheme="minorHAnsi"/>
              </w:rPr>
              <w:t xml:space="preserve">z tym należałoby zlecić wykonanie takich prac tłumaczowi Polskiego Języka Migowego. To zapewni rezultat </w:t>
            </w:r>
            <w:r w:rsidRPr="002B3790">
              <w:rPr>
                <w:rFonts w:cstheme="minorHAnsi"/>
              </w:rPr>
              <w:br/>
              <w:t xml:space="preserve">w postaci Zwiększenia dostępności do wydawnictw </w:t>
            </w:r>
          </w:p>
        </w:tc>
        <w:tc>
          <w:tcPr>
            <w:tcW w:w="1276" w:type="dxa"/>
            <w:tcBorders>
              <w:top w:val="single" w:sz="6" w:space="0" w:color="auto"/>
              <w:left w:val="single" w:sz="12" w:space="0" w:color="auto"/>
            </w:tcBorders>
          </w:tcPr>
          <w:p w14:paraId="0D40847C" w14:textId="77777777" w:rsidR="00B54684" w:rsidRPr="002B3790" w:rsidRDefault="00B54684" w:rsidP="00B54684">
            <w:pPr>
              <w:rPr>
                <w:rFonts w:cstheme="minorHAnsi"/>
                <w:b/>
                <w:bCs/>
                <w:color w:val="00B050"/>
              </w:rPr>
            </w:pPr>
            <w:r w:rsidRPr="002B3790">
              <w:rPr>
                <w:rFonts w:cstheme="minorHAnsi"/>
                <w:b/>
                <w:bCs/>
                <w:color w:val="00B050"/>
              </w:rPr>
              <w:t>Uwaga uwzględniona</w:t>
            </w:r>
          </w:p>
          <w:p w14:paraId="7F2737B9" w14:textId="77777777" w:rsidR="00B54684" w:rsidRPr="002B3790" w:rsidRDefault="00B54684" w:rsidP="00B54684">
            <w:pPr>
              <w:rPr>
                <w:rFonts w:cstheme="minorHAnsi"/>
              </w:rPr>
            </w:pPr>
          </w:p>
        </w:tc>
        <w:tc>
          <w:tcPr>
            <w:tcW w:w="1843" w:type="dxa"/>
            <w:tcBorders>
              <w:top w:val="single" w:sz="6" w:space="0" w:color="auto"/>
            </w:tcBorders>
          </w:tcPr>
          <w:p w14:paraId="1E91BAA1" w14:textId="77777777" w:rsidR="00C41F30" w:rsidRPr="00F81055" w:rsidRDefault="00C41F30" w:rsidP="00C41F30">
            <w:pPr>
              <w:rPr>
                <w:rFonts w:cstheme="minorHAnsi"/>
                <w:i/>
              </w:rPr>
            </w:pPr>
            <w:r w:rsidRPr="00F81055">
              <w:rPr>
                <w:rFonts w:cstheme="minorHAnsi"/>
              </w:rPr>
              <w:t xml:space="preserve">Zapisy projektu Programu dotyczące Celu 1, Działania 1.3. </w:t>
            </w:r>
            <w:r w:rsidRPr="00F81055">
              <w:rPr>
                <w:rFonts w:cstheme="minorHAnsi"/>
                <w:i/>
              </w:rPr>
              <w:t xml:space="preserve">Opracowywanie </w:t>
            </w:r>
          </w:p>
          <w:p w14:paraId="57B1873B" w14:textId="77777777" w:rsidR="00C41F30" w:rsidRPr="00F81055" w:rsidRDefault="00C41F30" w:rsidP="00C41F30">
            <w:pPr>
              <w:rPr>
                <w:rFonts w:cstheme="minorHAnsi"/>
                <w:i/>
              </w:rPr>
            </w:pPr>
            <w:r w:rsidRPr="00F81055">
              <w:rPr>
                <w:rFonts w:cstheme="minorHAnsi"/>
                <w:i/>
              </w:rPr>
              <w:t xml:space="preserve">i wydawanie publikacji, wydawnictw ciągłych oraz wydawnictw zwartych. stanowiących zamkniętą całość, </w:t>
            </w:r>
          </w:p>
          <w:p w14:paraId="509DCCFB" w14:textId="77777777" w:rsidR="00C41F30" w:rsidRPr="00F81055" w:rsidRDefault="00C41F30" w:rsidP="00C41F30">
            <w:pPr>
              <w:rPr>
                <w:rFonts w:cstheme="minorHAnsi"/>
                <w:i/>
              </w:rPr>
            </w:pPr>
            <w:r w:rsidRPr="00F81055">
              <w:rPr>
                <w:rFonts w:cstheme="minorHAnsi"/>
                <w:i/>
              </w:rPr>
              <w:t xml:space="preserve">w tym na nośnikach elektromagnetycznych </w:t>
            </w:r>
          </w:p>
          <w:p w14:paraId="50CD9E43" w14:textId="77777777" w:rsidR="00B54684" w:rsidRPr="00F81055" w:rsidRDefault="00C41F30" w:rsidP="00C41F30">
            <w:pPr>
              <w:rPr>
                <w:rFonts w:cstheme="minorHAnsi"/>
              </w:rPr>
            </w:pPr>
            <w:r w:rsidRPr="00F81055">
              <w:rPr>
                <w:rFonts w:cstheme="minorHAnsi"/>
                <w:i/>
              </w:rPr>
              <w:t>i elektronicznych</w:t>
            </w:r>
            <w:r w:rsidRPr="00F81055">
              <w:rPr>
                <w:rFonts w:cstheme="minorHAnsi"/>
              </w:rPr>
              <w:t xml:space="preserve"> zostaną uzupełnione zapewniając tym samym  osiągnięcie rezultatu.</w:t>
            </w:r>
          </w:p>
        </w:tc>
        <w:tc>
          <w:tcPr>
            <w:tcW w:w="1399" w:type="dxa"/>
            <w:tcBorders>
              <w:top w:val="single" w:sz="6" w:space="0" w:color="auto"/>
              <w:right w:val="single" w:sz="12" w:space="0" w:color="auto"/>
            </w:tcBorders>
          </w:tcPr>
          <w:p w14:paraId="7B3D4B73" w14:textId="77777777" w:rsidR="00B54684" w:rsidRPr="002B3790" w:rsidRDefault="00F81055" w:rsidP="00B54684">
            <w:pPr>
              <w:rPr>
                <w:rFonts w:cstheme="minorHAnsi"/>
              </w:rPr>
            </w:pPr>
            <w:r w:rsidRPr="00F81055">
              <w:rPr>
                <w:rFonts w:cstheme="minorHAnsi"/>
              </w:rPr>
              <w:t>Zapisy programu zostaną uzupełnione.</w:t>
            </w:r>
          </w:p>
        </w:tc>
      </w:tr>
      <w:tr w:rsidR="00B54684" w:rsidRPr="002B3790" w14:paraId="3059FBD5" w14:textId="77777777" w:rsidTr="00A87590">
        <w:trPr>
          <w:trHeight w:val="891"/>
        </w:trPr>
        <w:tc>
          <w:tcPr>
            <w:tcW w:w="675" w:type="dxa"/>
            <w:tcBorders>
              <w:left w:val="single" w:sz="12" w:space="0" w:color="auto"/>
              <w:right w:val="single" w:sz="12" w:space="0" w:color="auto"/>
            </w:tcBorders>
            <w:vAlign w:val="center"/>
          </w:tcPr>
          <w:p w14:paraId="69B6C934" w14:textId="77777777" w:rsidR="00B54684" w:rsidRPr="002B3790" w:rsidRDefault="00B54684" w:rsidP="00B54684">
            <w:pPr>
              <w:rPr>
                <w:rFonts w:cstheme="minorHAnsi"/>
              </w:rPr>
            </w:pPr>
            <w:r w:rsidRPr="002B3790">
              <w:rPr>
                <w:rFonts w:cstheme="minorHAnsi"/>
              </w:rPr>
              <w:lastRenderedPageBreak/>
              <w:t>18</w:t>
            </w:r>
          </w:p>
        </w:tc>
        <w:tc>
          <w:tcPr>
            <w:tcW w:w="1444" w:type="dxa"/>
            <w:gridSpan w:val="2"/>
            <w:tcBorders>
              <w:left w:val="single" w:sz="12" w:space="0" w:color="auto"/>
            </w:tcBorders>
          </w:tcPr>
          <w:p w14:paraId="2451D1E5" w14:textId="77777777" w:rsidR="00B54684" w:rsidRPr="002B3790" w:rsidRDefault="006B0303" w:rsidP="00B54684">
            <w:pPr>
              <w:rPr>
                <w:rFonts w:cstheme="minorHAnsi"/>
              </w:rPr>
            </w:pPr>
            <w:r w:rsidRPr="002B3790">
              <w:rPr>
                <w:rFonts w:cstheme="minorHAnsi"/>
              </w:rPr>
              <w:t>Polski Związek Głuchych Oddział Kuj</w:t>
            </w:r>
            <w:r w:rsidR="00C41F30">
              <w:rPr>
                <w:rFonts w:cstheme="minorHAnsi"/>
              </w:rPr>
              <w:t>a</w:t>
            </w:r>
            <w:r w:rsidRPr="002B3790">
              <w:rPr>
                <w:rFonts w:cstheme="minorHAnsi"/>
              </w:rPr>
              <w:t xml:space="preserve">wsko-Pomorski </w:t>
            </w:r>
            <w:r w:rsidRPr="002B3790">
              <w:rPr>
                <w:rFonts w:cstheme="minorHAnsi"/>
              </w:rPr>
              <w:br/>
              <w:t>w Bydgoszczy</w:t>
            </w:r>
          </w:p>
        </w:tc>
        <w:tc>
          <w:tcPr>
            <w:tcW w:w="1250" w:type="dxa"/>
          </w:tcPr>
          <w:p w14:paraId="71EDF749" w14:textId="77777777" w:rsidR="00B54684" w:rsidRPr="002B3790" w:rsidRDefault="00B54684" w:rsidP="00B54684">
            <w:pPr>
              <w:rPr>
                <w:rFonts w:cstheme="minorHAnsi"/>
              </w:rPr>
            </w:pPr>
            <w:r w:rsidRPr="002B3790">
              <w:rPr>
                <w:rFonts w:cstheme="minorHAnsi"/>
              </w:rPr>
              <w:t>19</w:t>
            </w:r>
          </w:p>
        </w:tc>
        <w:tc>
          <w:tcPr>
            <w:tcW w:w="2490" w:type="dxa"/>
          </w:tcPr>
          <w:p w14:paraId="51349518" w14:textId="77777777" w:rsidR="00B54684" w:rsidRPr="002B3790" w:rsidRDefault="00B54684" w:rsidP="00B54684">
            <w:pPr>
              <w:rPr>
                <w:rFonts w:cstheme="minorHAnsi"/>
              </w:rPr>
            </w:pPr>
            <w:r w:rsidRPr="002B3790">
              <w:rPr>
                <w:rFonts w:cstheme="minorHAnsi"/>
              </w:rPr>
              <w:t xml:space="preserve">„2.8.Realizacja szkoleń dla tłumaczy języka migowego oraz tłumaczy przewodników.” </w:t>
            </w:r>
          </w:p>
          <w:p w14:paraId="69489102" w14:textId="77777777" w:rsidR="00B54684" w:rsidRPr="002B3790" w:rsidRDefault="00B54684" w:rsidP="00B54684">
            <w:pPr>
              <w:rPr>
                <w:rFonts w:cstheme="minorHAnsi"/>
              </w:rPr>
            </w:pPr>
            <w:r w:rsidRPr="002B3790">
              <w:rPr>
                <w:rFonts w:cstheme="minorHAnsi"/>
              </w:rPr>
              <w:t xml:space="preserve">Podmiot uważa, że należy posługiwać się sformułowaniem Polskiego Języka Migowego  </w:t>
            </w:r>
          </w:p>
        </w:tc>
        <w:tc>
          <w:tcPr>
            <w:tcW w:w="3889" w:type="dxa"/>
            <w:tcBorders>
              <w:right w:val="single" w:sz="12" w:space="0" w:color="auto"/>
            </w:tcBorders>
          </w:tcPr>
          <w:p w14:paraId="1FEFEB05" w14:textId="77777777" w:rsidR="00B54684" w:rsidRPr="002B3790" w:rsidRDefault="00B54684" w:rsidP="00B54684">
            <w:pPr>
              <w:rPr>
                <w:rFonts w:cstheme="minorHAnsi"/>
              </w:rPr>
            </w:pPr>
            <w:r w:rsidRPr="002B3790">
              <w:rPr>
                <w:rFonts w:cstheme="minorHAnsi"/>
              </w:rPr>
              <w:t xml:space="preserve">Różnica w pisowni </w:t>
            </w:r>
          </w:p>
        </w:tc>
        <w:tc>
          <w:tcPr>
            <w:tcW w:w="1276" w:type="dxa"/>
            <w:tcBorders>
              <w:top w:val="single" w:sz="6" w:space="0" w:color="auto"/>
              <w:left w:val="single" w:sz="12" w:space="0" w:color="auto"/>
            </w:tcBorders>
          </w:tcPr>
          <w:p w14:paraId="5217EADE" w14:textId="77777777" w:rsidR="00B54684" w:rsidRPr="002B3790" w:rsidRDefault="00B54684" w:rsidP="00B54684">
            <w:pPr>
              <w:rPr>
                <w:rFonts w:cstheme="minorHAnsi"/>
                <w:b/>
                <w:bCs/>
                <w:color w:val="00B050"/>
              </w:rPr>
            </w:pPr>
            <w:r w:rsidRPr="002B3790">
              <w:rPr>
                <w:rFonts w:cstheme="minorHAnsi"/>
                <w:b/>
                <w:bCs/>
                <w:color w:val="00B050"/>
              </w:rPr>
              <w:t xml:space="preserve">Uwaga </w:t>
            </w:r>
            <w:r w:rsidR="007E1F9D" w:rsidRPr="002B3790">
              <w:rPr>
                <w:rFonts w:cstheme="minorHAnsi"/>
                <w:b/>
                <w:bCs/>
                <w:color w:val="00B050"/>
              </w:rPr>
              <w:t>nie</w:t>
            </w:r>
            <w:r w:rsidRPr="002B3790">
              <w:rPr>
                <w:rFonts w:cstheme="minorHAnsi"/>
                <w:b/>
                <w:bCs/>
                <w:color w:val="00B050"/>
              </w:rPr>
              <w:t>uwzględniona</w:t>
            </w:r>
          </w:p>
          <w:p w14:paraId="7A9A2E7F" w14:textId="77777777" w:rsidR="00B54684" w:rsidRPr="002B3790" w:rsidRDefault="00B54684" w:rsidP="00B54684">
            <w:pPr>
              <w:rPr>
                <w:rFonts w:cstheme="minorHAnsi"/>
              </w:rPr>
            </w:pPr>
          </w:p>
        </w:tc>
        <w:tc>
          <w:tcPr>
            <w:tcW w:w="1843" w:type="dxa"/>
            <w:tcBorders>
              <w:top w:val="single" w:sz="6" w:space="0" w:color="auto"/>
            </w:tcBorders>
          </w:tcPr>
          <w:p w14:paraId="07F6B4E7" w14:textId="77777777" w:rsidR="00B54684" w:rsidRPr="002B3790" w:rsidRDefault="007E1F9D" w:rsidP="00C41F30">
            <w:pPr>
              <w:rPr>
                <w:rFonts w:cstheme="minorHAnsi"/>
              </w:rPr>
            </w:pPr>
            <w:r w:rsidRPr="002B3790">
              <w:rPr>
                <w:rFonts w:cstheme="minorHAnsi"/>
              </w:rPr>
              <w:t xml:space="preserve">Nazwa działania wynika </w:t>
            </w:r>
            <w:r w:rsidR="006B0303">
              <w:rPr>
                <w:rFonts w:cstheme="minorHAnsi"/>
              </w:rPr>
              <w:br/>
            </w:r>
            <w:r w:rsidRPr="002B3790">
              <w:rPr>
                <w:rFonts w:cstheme="minorHAnsi"/>
              </w:rPr>
              <w:t>z zapisów rozporządzenia</w:t>
            </w:r>
            <w:r w:rsidR="00F32E9A" w:rsidRPr="00003E02">
              <w:rPr>
                <w:rStyle w:val="Odwoanieprzypisudolnego"/>
                <w:szCs w:val="24"/>
              </w:rPr>
              <w:footnoteReference w:id="4"/>
            </w:r>
            <w:r w:rsidRPr="002B3790">
              <w:rPr>
                <w:rFonts w:cstheme="minorHAnsi"/>
              </w:rPr>
              <w:t xml:space="preserve">. </w:t>
            </w:r>
          </w:p>
        </w:tc>
        <w:tc>
          <w:tcPr>
            <w:tcW w:w="1399" w:type="dxa"/>
            <w:tcBorders>
              <w:top w:val="single" w:sz="6" w:space="0" w:color="auto"/>
              <w:right w:val="single" w:sz="12" w:space="0" w:color="auto"/>
            </w:tcBorders>
          </w:tcPr>
          <w:p w14:paraId="1E86B1A6" w14:textId="77777777" w:rsidR="00B54684" w:rsidRPr="002B3790" w:rsidRDefault="00B54684" w:rsidP="00B54684">
            <w:pPr>
              <w:rPr>
                <w:rFonts w:cstheme="minorHAnsi"/>
              </w:rPr>
            </w:pPr>
          </w:p>
        </w:tc>
      </w:tr>
      <w:tr w:rsidR="00B54684" w:rsidRPr="002B3790" w14:paraId="799C93F0" w14:textId="77777777" w:rsidTr="00A87590">
        <w:trPr>
          <w:trHeight w:val="891"/>
        </w:trPr>
        <w:tc>
          <w:tcPr>
            <w:tcW w:w="675" w:type="dxa"/>
            <w:tcBorders>
              <w:left w:val="single" w:sz="12" w:space="0" w:color="auto"/>
              <w:right w:val="single" w:sz="12" w:space="0" w:color="auto"/>
            </w:tcBorders>
            <w:vAlign w:val="center"/>
          </w:tcPr>
          <w:p w14:paraId="071EDBA5" w14:textId="77777777" w:rsidR="00B54684" w:rsidRPr="002B3790" w:rsidRDefault="00B54684" w:rsidP="00B54684">
            <w:pPr>
              <w:rPr>
                <w:rFonts w:cstheme="minorHAnsi"/>
              </w:rPr>
            </w:pPr>
            <w:r w:rsidRPr="002B3790">
              <w:rPr>
                <w:rFonts w:cstheme="minorHAnsi"/>
              </w:rPr>
              <w:t>19</w:t>
            </w:r>
          </w:p>
        </w:tc>
        <w:tc>
          <w:tcPr>
            <w:tcW w:w="1444" w:type="dxa"/>
            <w:gridSpan w:val="2"/>
            <w:tcBorders>
              <w:left w:val="single" w:sz="12" w:space="0" w:color="auto"/>
            </w:tcBorders>
          </w:tcPr>
          <w:p w14:paraId="45DD046F" w14:textId="77777777" w:rsidR="00B54684" w:rsidRPr="002B3790" w:rsidRDefault="006B0303" w:rsidP="00B54684">
            <w:pPr>
              <w:rPr>
                <w:rFonts w:cstheme="minorHAnsi"/>
              </w:rPr>
            </w:pPr>
            <w:r w:rsidRPr="002B3790">
              <w:rPr>
                <w:rFonts w:cstheme="minorHAnsi"/>
              </w:rPr>
              <w:t>Polski Związek Głuchych Oddział Kuj</w:t>
            </w:r>
            <w:r w:rsidR="002879CD">
              <w:rPr>
                <w:rFonts w:cstheme="minorHAnsi"/>
              </w:rPr>
              <w:t>a</w:t>
            </w:r>
            <w:r w:rsidRPr="002B3790">
              <w:rPr>
                <w:rFonts w:cstheme="minorHAnsi"/>
              </w:rPr>
              <w:t xml:space="preserve">wsko-Pomorski </w:t>
            </w:r>
            <w:r w:rsidRPr="002B3790">
              <w:rPr>
                <w:rFonts w:cstheme="minorHAnsi"/>
              </w:rPr>
              <w:br/>
              <w:t>w Bydgoszczy</w:t>
            </w:r>
          </w:p>
        </w:tc>
        <w:tc>
          <w:tcPr>
            <w:tcW w:w="1250" w:type="dxa"/>
          </w:tcPr>
          <w:p w14:paraId="4AFFF8B4" w14:textId="77777777" w:rsidR="00B54684" w:rsidRPr="002B3790" w:rsidRDefault="00B54684" w:rsidP="00B54684">
            <w:pPr>
              <w:rPr>
                <w:rFonts w:cstheme="minorHAnsi"/>
              </w:rPr>
            </w:pPr>
            <w:r w:rsidRPr="002B3790">
              <w:rPr>
                <w:rFonts w:cstheme="minorHAnsi"/>
              </w:rPr>
              <w:t>28</w:t>
            </w:r>
          </w:p>
        </w:tc>
        <w:tc>
          <w:tcPr>
            <w:tcW w:w="2490" w:type="dxa"/>
          </w:tcPr>
          <w:p w14:paraId="58F4FE2F" w14:textId="77777777" w:rsidR="00B54684" w:rsidRPr="002B3790" w:rsidRDefault="00B54684" w:rsidP="00B54684">
            <w:pPr>
              <w:rPr>
                <w:rFonts w:cstheme="minorHAnsi"/>
              </w:rPr>
            </w:pPr>
            <w:r w:rsidRPr="002B3790">
              <w:rPr>
                <w:rFonts w:cstheme="minorHAnsi"/>
              </w:rPr>
              <w:t xml:space="preserve">Liczba osób, które uczestniczyły </w:t>
            </w:r>
            <w:r w:rsidRPr="002B3790">
              <w:rPr>
                <w:rFonts w:cstheme="minorHAnsi"/>
              </w:rPr>
              <w:br/>
              <w:t xml:space="preserve">w szkoleniach dla tłumaczy [P] – 20 osób </w:t>
            </w:r>
          </w:p>
        </w:tc>
        <w:tc>
          <w:tcPr>
            <w:tcW w:w="3889" w:type="dxa"/>
            <w:tcBorders>
              <w:right w:val="single" w:sz="12" w:space="0" w:color="auto"/>
            </w:tcBorders>
          </w:tcPr>
          <w:p w14:paraId="49C84763" w14:textId="77777777" w:rsidR="00B54684" w:rsidRPr="002B3790" w:rsidRDefault="00B54684" w:rsidP="00B54684">
            <w:pPr>
              <w:rPr>
                <w:rFonts w:cstheme="minorHAnsi"/>
              </w:rPr>
            </w:pPr>
            <w:r w:rsidRPr="002B3790">
              <w:rPr>
                <w:rFonts w:cstheme="minorHAnsi"/>
              </w:rPr>
              <w:t xml:space="preserve">Podmiot ma pytanie na podstawie jakich analiz zostało założone, że 20 osób do roku 2030 będzie uczestniczyć </w:t>
            </w:r>
            <w:r w:rsidR="006B0303">
              <w:rPr>
                <w:rFonts w:cstheme="minorHAnsi"/>
              </w:rPr>
              <w:br/>
            </w:r>
            <w:r w:rsidRPr="002B3790">
              <w:rPr>
                <w:rFonts w:cstheme="minorHAnsi"/>
              </w:rPr>
              <w:t xml:space="preserve">w szkoleniach dla tłumaczy ? </w:t>
            </w:r>
          </w:p>
        </w:tc>
        <w:tc>
          <w:tcPr>
            <w:tcW w:w="1276" w:type="dxa"/>
            <w:tcBorders>
              <w:top w:val="single" w:sz="6" w:space="0" w:color="auto"/>
              <w:left w:val="single" w:sz="12" w:space="0" w:color="auto"/>
            </w:tcBorders>
          </w:tcPr>
          <w:p w14:paraId="2367738A" w14:textId="77777777" w:rsidR="00B54684" w:rsidRPr="002B3790" w:rsidRDefault="00B54684" w:rsidP="00B54684">
            <w:pPr>
              <w:rPr>
                <w:rFonts w:cstheme="minorHAnsi"/>
                <w:b/>
                <w:bCs/>
                <w:color w:val="00B050"/>
              </w:rPr>
            </w:pPr>
            <w:r w:rsidRPr="002B3790">
              <w:rPr>
                <w:rFonts w:cstheme="minorHAnsi"/>
                <w:b/>
                <w:bCs/>
                <w:color w:val="00B050"/>
              </w:rPr>
              <w:t>Uwaga nieuwzględniona</w:t>
            </w:r>
          </w:p>
          <w:p w14:paraId="52C82F0D" w14:textId="77777777" w:rsidR="00B54684" w:rsidRPr="002B3790" w:rsidRDefault="00B54684" w:rsidP="00B54684">
            <w:pPr>
              <w:rPr>
                <w:rFonts w:cstheme="minorHAnsi"/>
              </w:rPr>
            </w:pPr>
          </w:p>
        </w:tc>
        <w:tc>
          <w:tcPr>
            <w:tcW w:w="1843" w:type="dxa"/>
            <w:tcBorders>
              <w:top w:val="single" w:sz="6" w:space="0" w:color="auto"/>
            </w:tcBorders>
          </w:tcPr>
          <w:p w14:paraId="64C1EF38" w14:textId="77777777" w:rsidR="00B54684" w:rsidRPr="002B3790" w:rsidRDefault="00B54684" w:rsidP="00B54684">
            <w:pPr>
              <w:rPr>
                <w:rFonts w:cstheme="minorHAnsi"/>
              </w:rPr>
            </w:pPr>
            <w:r w:rsidRPr="002B3790">
              <w:rPr>
                <w:rFonts w:cstheme="minorHAnsi"/>
              </w:rPr>
              <w:t>Wskaźniki podawane są szacunkowo</w:t>
            </w:r>
            <w:r w:rsidR="00E4448C" w:rsidRPr="002B3790">
              <w:rPr>
                <w:rFonts w:cstheme="minorHAnsi"/>
              </w:rPr>
              <w:t>, n</w:t>
            </w:r>
            <w:r w:rsidRPr="002B3790">
              <w:rPr>
                <w:rFonts w:cstheme="minorHAnsi"/>
              </w:rPr>
              <w:t xml:space="preserve">a podstawie wskaźników </w:t>
            </w:r>
          </w:p>
          <w:p w14:paraId="7F032DF4" w14:textId="77777777" w:rsidR="00B54684" w:rsidRPr="002B3790" w:rsidRDefault="00B54684" w:rsidP="002879CD">
            <w:pPr>
              <w:rPr>
                <w:rFonts w:cstheme="minorHAnsi"/>
              </w:rPr>
            </w:pPr>
            <w:r w:rsidRPr="002B3790">
              <w:rPr>
                <w:rFonts w:cstheme="minorHAnsi"/>
              </w:rPr>
              <w:t xml:space="preserve">z lat ubiegłych. Ilość osób uczestniczących </w:t>
            </w:r>
            <w:r w:rsidRPr="002B3790">
              <w:rPr>
                <w:rFonts w:cstheme="minorHAnsi"/>
              </w:rPr>
              <w:br/>
              <w:t xml:space="preserve">w szkoleniach dotyczy wyłącznie szkolenia osób finansowanych </w:t>
            </w:r>
            <w:r w:rsidRPr="002B3790">
              <w:rPr>
                <w:rFonts w:cstheme="minorHAnsi"/>
              </w:rPr>
              <w:br/>
              <w:t xml:space="preserve">w ramach realizacji </w:t>
            </w:r>
            <w:r w:rsidRPr="002B3790">
              <w:rPr>
                <w:rFonts w:cstheme="minorHAnsi"/>
              </w:rPr>
              <w:lastRenderedPageBreak/>
              <w:t>programu</w:t>
            </w:r>
            <w:r w:rsidR="00E4448C" w:rsidRPr="002B3790">
              <w:rPr>
                <w:rFonts w:cstheme="minorHAnsi"/>
              </w:rPr>
              <w:t>.</w:t>
            </w:r>
            <w:r w:rsidR="00FB0976" w:rsidRPr="002B3790">
              <w:rPr>
                <w:rFonts w:cstheme="minorHAnsi"/>
              </w:rPr>
              <w:t xml:space="preserve"> Brak treści wniosku lub propozycji zmiany.</w:t>
            </w:r>
          </w:p>
        </w:tc>
        <w:tc>
          <w:tcPr>
            <w:tcW w:w="1399" w:type="dxa"/>
            <w:tcBorders>
              <w:top w:val="single" w:sz="6" w:space="0" w:color="auto"/>
              <w:right w:val="single" w:sz="12" w:space="0" w:color="auto"/>
            </w:tcBorders>
          </w:tcPr>
          <w:p w14:paraId="3806D816" w14:textId="77777777" w:rsidR="00B54684" w:rsidRPr="002B3790" w:rsidRDefault="00B54684" w:rsidP="00B54684">
            <w:pPr>
              <w:rPr>
                <w:rFonts w:cstheme="minorHAnsi"/>
              </w:rPr>
            </w:pPr>
          </w:p>
        </w:tc>
      </w:tr>
      <w:tr w:rsidR="00B54684" w:rsidRPr="002B3790" w14:paraId="3880680E" w14:textId="77777777" w:rsidTr="00A87590">
        <w:trPr>
          <w:trHeight w:val="891"/>
        </w:trPr>
        <w:tc>
          <w:tcPr>
            <w:tcW w:w="675" w:type="dxa"/>
            <w:tcBorders>
              <w:left w:val="single" w:sz="12" w:space="0" w:color="auto"/>
              <w:right w:val="single" w:sz="12" w:space="0" w:color="auto"/>
            </w:tcBorders>
            <w:vAlign w:val="center"/>
          </w:tcPr>
          <w:p w14:paraId="06E45720" w14:textId="77777777" w:rsidR="00B54684" w:rsidRPr="002B3790" w:rsidRDefault="00B54684" w:rsidP="00B54684">
            <w:pPr>
              <w:rPr>
                <w:rFonts w:cstheme="minorHAnsi"/>
              </w:rPr>
            </w:pPr>
            <w:r w:rsidRPr="002B3790">
              <w:rPr>
                <w:rFonts w:cstheme="minorHAnsi"/>
              </w:rPr>
              <w:t>20</w:t>
            </w:r>
          </w:p>
        </w:tc>
        <w:tc>
          <w:tcPr>
            <w:tcW w:w="1444" w:type="dxa"/>
            <w:gridSpan w:val="2"/>
            <w:tcBorders>
              <w:left w:val="single" w:sz="12" w:space="0" w:color="auto"/>
            </w:tcBorders>
          </w:tcPr>
          <w:p w14:paraId="00EF20B3" w14:textId="77777777" w:rsidR="00B54684" w:rsidRPr="002B3790" w:rsidRDefault="006B0303" w:rsidP="00B54684">
            <w:pPr>
              <w:rPr>
                <w:rFonts w:cstheme="minorHAnsi"/>
              </w:rPr>
            </w:pPr>
            <w:r w:rsidRPr="002B3790">
              <w:rPr>
                <w:rFonts w:cstheme="minorHAnsi"/>
              </w:rPr>
              <w:t>Polski Związek Głuchych Oddział Kuj</w:t>
            </w:r>
            <w:r w:rsidR="002879CD">
              <w:rPr>
                <w:rFonts w:cstheme="minorHAnsi"/>
              </w:rPr>
              <w:t>a</w:t>
            </w:r>
            <w:r w:rsidRPr="002B3790">
              <w:rPr>
                <w:rFonts w:cstheme="minorHAnsi"/>
              </w:rPr>
              <w:t xml:space="preserve">wsko-Pomorski </w:t>
            </w:r>
            <w:r w:rsidRPr="002B3790">
              <w:rPr>
                <w:rFonts w:cstheme="minorHAnsi"/>
              </w:rPr>
              <w:br/>
              <w:t>w Bydgoszczy</w:t>
            </w:r>
          </w:p>
        </w:tc>
        <w:tc>
          <w:tcPr>
            <w:tcW w:w="1250" w:type="dxa"/>
          </w:tcPr>
          <w:p w14:paraId="70C61DBC" w14:textId="77777777" w:rsidR="00B54684" w:rsidRPr="002B3790" w:rsidRDefault="00B54684" w:rsidP="00B54684">
            <w:pPr>
              <w:rPr>
                <w:rFonts w:cstheme="minorHAnsi"/>
              </w:rPr>
            </w:pPr>
            <w:r w:rsidRPr="002B3790">
              <w:rPr>
                <w:rFonts w:cstheme="minorHAnsi"/>
              </w:rPr>
              <w:t>25</w:t>
            </w:r>
          </w:p>
        </w:tc>
        <w:tc>
          <w:tcPr>
            <w:tcW w:w="2490" w:type="dxa"/>
          </w:tcPr>
          <w:p w14:paraId="7B6FA3AA" w14:textId="77777777" w:rsidR="00B54684" w:rsidRPr="002B3790" w:rsidRDefault="00B54684" w:rsidP="00B54684">
            <w:pPr>
              <w:rPr>
                <w:rFonts w:cstheme="minorHAnsi"/>
              </w:rPr>
            </w:pPr>
            <w:r w:rsidRPr="002B3790">
              <w:rPr>
                <w:rFonts w:cstheme="minorHAnsi"/>
              </w:rPr>
              <w:t>„Wojewódzką Społeczną Radę ds. Osób Niepełnosprawnych.”</w:t>
            </w:r>
          </w:p>
        </w:tc>
        <w:tc>
          <w:tcPr>
            <w:tcW w:w="3889" w:type="dxa"/>
            <w:tcBorders>
              <w:right w:val="single" w:sz="12" w:space="0" w:color="auto"/>
            </w:tcBorders>
          </w:tcPr>
          <w:p w14:paraId="04E6AB92" w14:textId="77777777" w:rsidR="00B54684" w:rsidRPr="002B3790" w:rsidRDefault="00B54684" w:rsidP="00B54684">
            <w:pPr>
              <w:rPr>
                <w:rFonts w:cstheme="minorHAnsi"/>
              </w:rPr>
            </w:pPr>
            <w:r w:rsidRPr="002B3790">
              <w:rPr>
                <w:rFonts w:cstheme="minorHAnsi"/>
              </w:rPr>
              <w:t xml:space="preserve">Podmiot ma pytanie czy rada wojewódzka współpracuje ze Społeczną Powiatową </w:t>
            </w:r>
            <w:r w:rsidR="002879CD">
              <w:rPr>
                <w:rFonts w:cstheme="minorHAnsi"/>
              </w:rPr>
              <w:t>Radą ds. Osób Niepełnosprawnych</w:t>
            </w:r>
            <w:r w:rsidRPr="002B3790">
              <w:rPr>
                <w:rFonts w:cstheme="minorHAnsi"/>
              </w:rPr>
              <w:t xml:space="preserve">? </w:t>
            </w:r>
          </w:p>
        </w:tc>
        <w:tc>
          <w:tcPr>
            <w:tcW w:w="1276" w:type="dxa"/>
            <w:tcBorders>
              <w:top w:val="single" w:sz="6" w:space="0" w:color="auto"/>
              <w:left w:val="single" w:sz="12" w:space="0" w:color="auto"/>
            </w:tcBorders>
          </w:tcPr>
          <w:p w14:paraId="2050A86D" w14:textId="77777777" w:rsidR="00B54684" w:rsidRPr="002B3790" w:rsidRDefault="00B54684" w:rsidP="00B54684">
            <w:pPr>
              <w:rPr>
                <w:rFonts w:cstheme="minorHAnsi"/>
                <w:b/>
                <w:bCs/>
                <w:color w:val="00B050"/>
              </w:rPr>
            </w:pPr>
            <w:r w:rsidRPr="002B3790">
              <w:rPr>
                <w:rFonts w:cstheme="minorHAnsi"/>
                <w:b/>
                <w:bCs/>
                <w:color w:val="00B050"/>
              </w:rPr>
              <w:t>Uwaga nieuwzględniona</w:t>
            </w:r>
          </w:p>
          <w:p w14:paraId="515A33C4" w14:textId="77777777" w:rsidR="00B54684" w:rsidRPr="002B3790" w:rsidRDefault="00B54684" w:rsidP="00B54684">
            <w:pPr>
              <w:rPr>
                <w:rFonts w:cstheme="minorHAnsi"/>
              </w:rPr>
            </w:pPr>
          </w:p>
        </w:tc>
        <w:tc>
          <w:tcPr>
            <w:tcW w:w="1843" w:type="dxa"/>
            <w:tcBorders>
              <w:top w:val="single" w:sz="6" w:space="0" w:color="auto"/>
            </w:tcBorders>
          </w:tcPr>
          <w:p w14:paraId="0C80BBB3" w14:textId="77777777" w:rsidR="00B54684" w:rsidRDefault="00FB0976" w:rsidP="00B54684">
            <w:pPr>
              <w:rPr>
                <w:rFonts w:cstheme="minorHAnsi"/>
              </w:rPr>
            </w:pPr>
            <w:r w:rsidRPr="002B3790">
              <w:rPr>
                <w:rFonts w:cstheme="minorHAnsi"/>
              </w:rPr>
              <w:t>Brak treści wniosku lub propozycji zmiany.</w:t>
            </w:r>
          </w:p>
          <w:p w14:paraId="41AD7F2B" w14:textId="77777777" w:rsidR="007E41BC" w:rsidRPr="00A73A4C" w:rsidRDefault="007E41BC" w:rsidP="007E41BC">
            <w:pPr>
              <w:rPr>
                <w:rFonts w:cstheme="minorHAnsi"/>
              </w:rPr>
            </w:pPr>
            <w:r>
              <w:rPr>
                <w:rFonts w:cstheme="minorHAnsi"/>
              </w:rPr>
              <w:t xml:space="preserve">Zakres działania </w:t>
            </w:r>
            <w:r w:rsidR="00A73A4C">
              <w:rPr>
                <w:rFonts w:cstheme="minorHAnsi"/>
              </w:rPr>
              <w:t xml:space="preserve">wojewódzkiej społecznej </w:t>
            </w:r>
            <w:r>
              <w:rPr>
                <w:rFonts w:cstheme="minorHAnsi"/>
              </w:rPr>
              <w:t xml:space="preserve">rady reguluje ustawa </w:t>
            </w:r>
            <w:r w:rsidRPr="007E41BC">
              <w:rPr>
                <w:rFonts w:cstheme="minorHAnsi"/>
              </w:rPr>
              <w:t>o rehabilitacji zawodowej i</w:t>
            </w:r>
            <w:r>
              <w:rPr>
                <w:rFonts w:cstheme="minorHAnsi"/>
              </w:rPr>
              <w:t xml:space="preserve"> </w:t>
            </w:r>
            <w:r w:rsidRPr="007E41BC">
              <w:rPr>
                <w:rFonts w:cstheme="minorHAnsi"/>
              </w:rPr>
              <w:t>społecznej oraz zatrudnianiu osób niepełnospra</w:t>
            </w:r>
            <w:r w:rsidR="00A73A4C">
              <w:rPr>
                <w:rFonts w:cstheme="minorHAnsi"/>
              </w:rPr>
              <w:t>-</w:t>
            </w:r>
            <w:r w:rsidRPr="007E41BC">
              <w:rPr>
                <w:rFonts w:cstheme="minorHAnsi"/>
              </w:rPr>
              <w:t>wnych</w:t>
            </w:r>
            <w:r w:rsidR="000B6178">
              <w:rPr>
                <w:rStyle w:val="Odwoanieprzypisudolnego"/>
              </w:rPr>
              <w:footnoteReference w:id="5"/>
            </w:r>
            <w:r w:rsidR="00A73A4C">
              <w:rPr>
                <w:rFonts w:cstheme="minorHAnsi"/>
              </w:rPr>
              <w:t>.</w:t>
            </w:r>
          </w:p>
        </w:tc>
        <w:tc>
          <w:tcPr>
            <w:tcW w:w="1399" w:type="dxa"/>
            <w:tcBorders>
              <w:top w:val="single" w:sz="6" w:space="0" w:color="auto"/>
              <w:right w:val="single" w:sz="12" w:space="0" w:color="auto"/>
            </w:tcBorders>
          </w:tcPr>
          <w:p w14:paraId="37F476DA" w14:textId="77777777" w:rsidR="00B54684" w:rsidRPr="002B3790" w:rsidRDefault="00B54684" w:rsidP="00B54684">
            <w:pPr>
              <w:rPr>
                <w:rFonts w:cstheme="minorHAnsi"/>
              </w:rPr>
            </w:pPr>
          </w:p>
        </w:tc>
      </w:tr>
      <w:tr w:rsidR="00B54684" w:rsidRPr="002B3790" w14:paraId="4E2B0936" w14:textId="77777777" w:rsidTr="00A87590">
        <w:trPr>
          <w:trHeight w:val="891"/>
        </w:trPr>
        <w:tc>
          <w:tcPr>
            <w:tcW w:w="675" w:type="dxa"/>
            <w:tcBorders>
              <w:left w:val="single" w:sz="12" w:space="0" w:color="auto"/>
              <w:right w:val="single" w:sz="12" w:space="0" w:color="auto"/>
            </w:tcBorders>
            <w:vAlign w:val="center"/>
          </w:tcPr>
          <w:p w14:paraId="3124B947" w14:textId="77777777" w:rsidR="00B54684" w:rsidRPr="002B3790" w:rsidRDefault="00B54684" w:rsidP="00B54684">
            <w:pPr>
              <w:rPr>
                <w:rFonts w:cstheme="minorHAnsi"/>
              </w:rPr>
            </w:pPr>
            <w:r w:rsidRPr="002B3790">
              <w:rPr>
                <w:rFonts w:cstheme="minorHAnsi"/>
              </w:rPr>
              <w:t>21</w:t>
            </w:r>
          </w:p>
        </w:tc>
        <w:tc>
          <w:tcPr>
            <w:tcW w:w="1444" w:type="dxa"/>
            <w:gridSpan w:val="2"/>
            <w:tcBorders>
              <w:left w:val="single" w:sz="12" w:space="0" w:color="auto"/>
            </w:tcBorders>
          </w:tcPr>
          <w:p w14:paraId="68E4AA9D" w14:textId="77777777" w:rsidR="00B54684" w:rsidRPr="002B3790" w:rsidRDefault="00B4229A" w:rsidP="00B54684">
            <w:pPr>
              <w:rPr>
                <w:rFonts w:cstheme="minorHAnsi"/>
              </w:rPr>
            </w:pPr>
            <w:r w:rsidRPr="002B3790">
              <w:rPr>
                <w:rFonts w:cstheme="minorHAnsi"/>
              </w:rPr>
              <w:t>Polski Związek Głuchych Oddział Kuj</w:t>
            </w:r>
            <w:r w:rsidR="00A73A4C">
              <w:rPr>
                <w:rFonts w:cstheme="minorHAnsi"/>
              </w:rPr>
              <w:t>a</w:t>
            </w:r>
            <w:r w:rsidRPr="002B3790">
              <w:rPr>
                <w:rFonts w:cstheme="minorHAnsi"/>
              </w:rPr>
              <w:t xml:space="preserve">wsko-Pomorski </w:t>
            </w:r>
            <w:r w:rsidRPr="002B3790">
              <w:rPr>
                <w:rFonts w:cstheme="minorHAnsi"/>
              </w:rPr>
              <w:br/>
              <w:t>w Bydgoszczy</w:t>
            </w:r>
          </w:p>
        </w:tc>
        <w:tc>
          <w:tcPr>
            <w:tcW w:w="1250" w:type="dxa"/>
          </w:tcPr>
          <w:p w14:paraId="2772305D" w14:textId="77777777" w:rsidR="00B54684" w:rsidRPr="002B3790" w:rsidRDefault="00B54684" w:rsidP="00B54684">
            <w:pPr>
              <w:rPr>
                <w:rFonts w:cstheme="minorHAnsi"/>
              </w:rPr>
            </w:pPr>
            <w:r w:rsidRPr="002B3790">
              <w:rPr>
                <w:rFonts w:cstheme="minorHAnsi"/>
              </w:rPr>
              <w:t>31</w:t>
            </w:r>
          </w:p>
        </w:tc>
        <w:tc>
          <w:tcPr>
            <w:tcW w:w="2490" w:type="dxa"/>
          </w:tcPr>
          <w:p w14:paraId="62B625C4" w14:textId="77777777" w:rsidR="00B54684" w:rsidRPr="002B3790" w:rsidRDefault="00B54684" w:rsidP="00B54684">
            <w:pPr>
              <w:rPr>
                <w:rFonts w:cstheme="minorHAnsi"/>
              </w:rPr>
            </w:pPr>
            <w:r w:rsidRPr="002B3790">
              <w:rPr>
                <w:rFonts w:cstheme="minorHAnsi"/>
              </w:rPr>
              <w:t xml:space="preserve">„1.3.2. Wsparcie </w:t>
            </w:r>
            <w:r w:rsidRPr="002B3790">
              <w:rPr>
                <w:rFonts w:cstheme="minorHAnsi"/>
              </w:rPr>
              <w:br/>
              <w:t xml:space="preserve">i rozwój działań na rzecz niwelowania barier utrudniających uczestnictwo osób niepełnosprawnych </w:t>
            </w:r>
            <w:r w:rsidRPr="002B3790">
              <w:rPr>
                <w:rFonts w:cstheme="minorHAnsi"/>
              </w:rPr>
              <w:br/>
              <w:t xml:space="preserve">w życiu społecznym </w:t>
            </w:r>
            <w:r w:rsidRPr="002B3790">
              <w:rPr>
                <w:rFonts w:cstheme="minorHAnsi"/>
              </w:rPr>
              <w:br/>
            </w:r>
            <w:r w:rsidRPr="002B3790">
              <w:rPr>
                <w:rFonts w:cstheme="minorHAnsi"/>
              </w:rPr>
              <w:lastRenderedPageBreak/>
              <w:t xml:space="preserve">i zawodowym, komunikowaniu się, </w:t>
            </w:r>
            <w:r w:rsidRPr="002B3790">
              <w:rPr>
                <w:rFonts w:cstheme="minorHAnsi"/>
              </w:rPr>
              <w:br/>
              <w:t>w tym architektonicznych, transportowych, technicznych, mentalnych.”</w:t>
            </w:r>
          </w:p>
        </w:tc>
        <w:tc>
          <w:tcPr>
            <w:tcW w:w="3889" w:type="dxa"/>
            <w:tcBorders>
              <w:right w:val="single" w:sz="12" w:space="0" w:color="auto"/>
            </w:tcBorders>
          </w:tcPr>
          <w:p w14:paraId="00D3C313" w14:textId="77777777" w:rsidR="00B54684" w:rsidRPr="002B3790" w:rsidRDefault="00B54684" w:rsidP="00B54684">
            <w:pPr>
              <w:rPr>
                <w:rFonts w:cstheme="minorHAnsi"/>
              </w:rPr>
            </w:pPr>
            <w:r w:rsidRPr="002B3790">
              <w:rPr>
                <w:rFonts w:cstheme="minorHAnsi"/>
              </w:rPr>
              <w:lastRenderedPageBreak/>
              <w:t xml:space="preserve">Podmiot chce zwrócić uwagę na potrzebę dofinansowania działań mających na celu łamanie wszelkich barier , ale szczególnie barier architektonicznych – windy </w:t>
            </w:r>
            <w:r w:rsidRPr="002B3790">
              <w:rPr>
                <w:rFonts w:cstheme="minorHAnsi"/>
              </w:rPr>
              <w:br/>
              <w:t xml:space="preserve">w budynkach, podjazdy , balustrady. Jest to bardzo duży problem wielu organizacji </w:t>
            </w:r>
            <w:r w:rsidRPr="002B3790">
              <w:rPr>
                <w:rFonts w:cstheme="minorHAnsi"/>
              </w:rPr>
              <w:lastRenderedPageBreak/>
              <w:t>pozarządowych, które nie mają funduszy na sfinansowanie tego typu działań lub nie wiedzą gdzie pozyskać środki .</w:t>
            </w:r>
          </w:p>
        </w:tc>
        <w:tc>
          <w:tcPr>
            <w:tcW w:w="1276" w:type="dxa"/>
            <w:tcBorders>
              <w:top w:val="single" w:sz="6" w:space="0" w:color="auto"/>
              <w:left w:val="single" w:sz="12" w:space="0" w:color="auto"/>
              <w:bottom w:val="single" w:sz="6" w:space="0" w:color="auto"/>
            </w:tcBorders>
          </w:tcPr>
          <w:p w14:paraId="56EF4E79" w14:textId="77777777" w:rsidR="00B54684" w:rsidRPr="002B3790" w:rsidRDefault="00B54684" w:rsidP="00B54684">
            <w:pPr>
              <w:rPr>
                <w:rFonts w:cstheme="minorHAnsi"/>
                <w:b/>
                <w:bCs/>
                <w:color w:val="00B050"/>
              </w:rPr>
            </w:pPr>
            <w:r w:rsidRPr="002B3790">
              <w:rPr>
                <w:rFonts w:cstheme="minorHAnsi"/>
                <w:b/>
                <w:bCs/>
                <w:color w:val="00B050"/>
              </w:rPr>
              <w:lastRenderedPageBreak/>
              <w:t>Uwaga nieuwzględniona</w:t>
            </w:r>
          </w:p>
          <w:p w14:paraId="35A255FF" w14:textId="77777777" w:rsidR="00B54684" w:rsidRPr="002B3790" w:rsidRDefault="00B54684" w:rsidP="00B54684">
            <w:pPr>
              <w:rPr>
                <w:rFonts w:cstheme="minorHAnsi"/>
              </w:rPr>
            </w:pPr>
          </w:p>
        </w:tc>
        <w:tc>
          <w:tcPr>
            <w:tcW w:w="1843" w:type="dxa"/>
            <w:tcBorders>
              <w:top w:val="single" w:sz="6" w:space="0" w:color="auto"/>
              <w:bottom w:val="single" w:sz="6" w:space="0" w:color="auto"/>
            </w:tcBorders>
          </w:tcPr>
          <w:p w14:paraId="2FC9D501" w14:textId="77777777" w:rsidR="00B54684" w:rsidRPr="002B3790" w:rsidRDefault="00B54684" w:rsidP="00B54684">
            <w:pPr>
              <w:rPr>
                <w:rFonts w:cstheme="minorHAnsi"/>
              </w:rPr>
            </w:pPr>
            <w:r w:rsidRPr="002B3790">
              <w:rPr>
                <w:rFonts w:cstheme="minorHAnsi"/>
              </w:rPr>
              <w:t xml:space="preserve">Zapis dotyczy Strategii Polityki Społecznej WK-P do roku 2020. Niemniej jednak, zadania te są ujęte do realizacji </w:t>
            </w:r>
            <w:r w:rsidRPr="002B3790">
              <w:rPr>
                <w:rFonts w:cstheme="minorHAnsi"/>
              </w:rPr>
              <w:br/>
            </w:r>
            <w:r w:rsidRPr="002B3790">
              <w:rPr>
                <w:rFonts w:cstheme="minorHAnsi"/>
              </w:rPr>
              <w:lastRenderedPageBreak/>
              <w:t xml:space="preserve">w  projekcie programu – cel  4. działanie 4.1  </w:t>
            </w:r>
          </w:p>
        </w:tc>
        <w:tc>
          <w:tcPr>
            <w:tcW w:w="1399" w:type="dxa"/>
            <w:tcBorders>
              <w:top w:val="single" w:sz="6" w:space="0" w:color="auto"/>
              <w:bottom w:val="single" w:sz="6" w:space="0" w:color="auto"/>
              <w:right w:val="single" w:sz="12" w:space="0" w:color="auto"/>
            </w:tcBorders>
          </w:tcPr>
          <w:p w14:paraId="6CFD5822" w14:textId="77777777" w:rsidR="00B54684" w:rsidRPr="002B3790" w:rsidRDefault="00B54684" w:rsidP="00B54684">
            <w:pPr>
              <w:rPr>
                <w:rFonts w:cstheme="minorHAnsi"/>
              </w:rPr>
            </w:pPr>
          </w:p>
        </w:tc>
      </w:tr>
      <w:tr w:rsidR="00B54684" w:rsidRPr="002B3790" w14:paraId="5CECBF2B" w14:textId="77777777" w:rsidTr="00A87590">
        <w:trPr>
          <w:trHeight w:val="891"/>
        </w:trPr>
        <w:tc>
          <w:tcPr>
            <w:tcW w:w="675" w:type="dxa"/>
            <w:tcBorders>
              <w:left w:val="single" w:sz="12" w:space="0" w:color="auto"/>
              <w:right w:val="single" w:sz="12" w:space="0" w:color="auto"/>
            </w:tcBorders>
            <w:vAlign w:val="center"/>
          </w:tcPr>
          <w:p w14:paraId="640D3601" w14:textId="77777777" w:rsidR="00B54684" w:rsidRPr="002B3790" w:rsidRDefault="00B54684" w:rsidP="00B54684">
            <w:pPr>
              <w:rPr>
                <w:rFonts w:cstheme="minorHAnsi"/>
              </w:rPr>
            </w:pPr>
            <w:r w:rsidRPr="002B3790">
              <w:rPr>
                <w:rFonts w:cstheme="minorHAnsi"/>
              </w:rPr>
              <w:t>22</w:t>
            </w:r>
          </w:p>
        </w:tc>
        <w:tc>
          <w:tcPr>
            <w:tcW w:w="1418" w:type="dxa"/>
            <w:tcBorders>
              <w:left w:val="single" w:sz="12" w:space="0" w:color="auto"/>
            </w:tcBorders>
          </w:tcPr>
          <w:p w14:paraId="69DDB8F3" w14:textId="77777777" w:rsidR="00B54684" w:rsidRPr="002B3790" w:rsidRDefault="00A73A4C" w:rsidP="00A73A4C">
            <w:pPr>
              <w:rPr>
                <w:rFonts w:cstheme="minorHAnsi"/>
              </w:rPr>
            </w:pPr>
            <w:r>
              <w:rPr>
                <w:rFonts w:cstheme="minorHAnsi"/>
              </w:rPr>
              <w:t>Stowarzysze-n</w:t>
            </w:r>
            <w:r w:rsidR="00B54684" w:rsidRPr="002B3790">
              <w:rPr>
                <w:rFonts w:cstheme="minorHAnsi"/>
              </w:rPr>
              <w:t xml:space="preserve">ie Pomocy Dzieciom </w:t>
            </w:r>
            <w:r w:rsidR="00B54684" w:rsidRPr="002B3790">
              <w:rPr>
                <w:rFonts w:cstheme="minorHAnsi"/>
              </w:rPr>
              <w:br/>
              <w:t>i Dorosłym</w:t>
            </w:r>
            <w:r w:rsidR="00BD6DAB">
              <w:rPr>
                <w:rFonts w:cstheme="minorHAnsi"/>
              </w:rPr>
              <w:br/>
            </w:r>
            <w:r w:rsidR="00B54684" w:rsidRPr="002B3790">
              <w:rPr>
                <w:rFonts w:cstheme="minorHAnsi"/>
              </w:rPr>
              <w:t>z Niepełno-sprawnością Intelektualną OLIGO</w:t>
            </w:r>
          </w:p>
        </w:tc>
        <w:tc>
          <w:tcPr>
            <w:tcW w:w="1276" w:type="dxa"/>
            <w:gridSpan w:val="2"/>
          </w:tcPr>
          <w:p w14:paraId="7A0D3464" w14:textId="77777777" w:rsidR="00B54684" w:rsidRPr="002B3790" w:rsidRDefault="00B54684" w:rsidP="00B54684">
            <w:pPr>
              <w:rPr>
                <w:rFonts w:cstheme="minorHAnsi"/>
              </w:rPr>
            </w:pPr>
            <w:r w:rsidRPr="002B3790">
              <w:rPr>
                <w:rFonts w:cstheme="minorHAnsi"/>
              </w:rPr>
              <w:t>19</w:t>
            </w:r>
          </w:p>
        </w:tc>
        <w:tc>
          <w:tcPr>
            <w:tcW w:w="2490" w:type="dxa"/>
          </w:tcPr>
          <w:p w14:paraId="679FD2AB" w14:textId="77777777" w:rsidR="00B54684" w:rsidRPr="002B3790" w:rsidRDefault="00B54684" w:rsidP="00A73A4C">
            <w:pPr>
              <w:rPr>
                <w:rFonts w:cstheme="minorHAnsi"/>
              </w:rPr>
            </w:pPr>
            <w:r w:rsidRPr="002B3790">
              <w:rPr>
                <w:rFonts w:cstheme="minorHAnsi"/>
              </w:rPr>
              <w:t xml:space="preserve">4.1.Dofinasowanie robót budowlanych </w:t>
            </w:r>
            <w:r w:rsidRPr="002B3790">
              <w:rPr>
                <w:rFonts w:cstheme="minorHAnsi"/>
              </w:rPr>
              <w:br/>
              <w:t xml:space="preserve">w obiektach użyteczności publicznej oraz obiektach służących rehabilitacji społecznej i zawodowej osób z </w:t>
            </w:r>
            <w:r w:rsidR="00BD6DAB">
              <w:rPr>
                <w:rFonts w:cstheme="minorHAnsi"/>
              </w:rPr>
              <w:t>n</w:t>
            </w:r>
            <w:r w:rsidRPr="002B3790">
              <w:rPr>
                <w:rFonts w:cstheme="minorHAnsi"/>
              </w:rPr>
              <w:t>iepełnosprawno</w:t>
            </w:r>
            <w:r w:rsidR="00A73A4C">
              <w:rPr>
                <w:rFonts w:cstheme="minorHAnsi"/>
              </w:rPr>
              <w:t>-</w:t>
            </w:r>
            <w:r w:rsidRPr="002B3790">
              <w:rPr>
                <w:rFonts w:cstheme="minorHAnsi"/>
              </w:rPr>
              <w:t>ściami.</w:t>
            </w:r>
          </w:p>
        </w:tc>
        <w:tc>
          <w:tcPr>
            <w:tcW w:w="3889" w:type="dxa"/>
            <w:tcBorders>
              <w:right w:val="single" w:sz="12" w:space="0" w:color="auto"/>
            </w:tcBorders>
          </w:tcPr>
          <w:p w14:paraId="7961CB26" w14:textId="77777777" w:rsidR="00B54684" w:rsidRPr="002B3790" w:rsidRDefault="00B54684" w:rsidP="00B54684">
            <w:pPr>
              <w:rPr>
                <w:rFonts w:cstheme="minorHAnsi"/>
              </w:rPr>
            </w:pPr>
            <w:r w:rsidRPr="002B3790">
              <w:rPr>
                <w:rFonts w:cstheme="minorHAnsi"/>
              </w:rPr>
              <w:t xml:space="preserve">Mówiąc o rehabilitacji społecznej warto pamiętać, że osoby </w:t>
            </w:r>
            <w:r w:rsidRPr="002B3790">
              <w:rPr>
                <w:rFonts w:cstheme="minorHAnsi"/>
              </w:rPr>
              <w:br/>
              <w:t>z niepełnosprawnościami mogą być także odbiorcami chociażby kultury. Wiele ośrodków kultury, bibliotek, zwłaszcza w mniejszych miejscowościach i na wsiach boryka się z problemem dostępności architektonicznej. Ogólne wskazanie, zawarte pierwotnie w tym zapisie, może budzić wątpliwości czy takie pl</w:t>
            </w:r>
            <w:r w:rsidR="00EB7956" w:rsidRPr="002B3790">
              <w:rPr>
                <w:rFonts w:cstheme="minorHAnsi"/>
              </w:rPr>
              <w:t>a</w:t>
            </w:r>
            <w:r w:rsidRPr="002B3790">
              <w:rPr>
                <w:rFonts w:cstheme="minorHAnsi"/>
              </w:rPr>
              <w:t>cówki mogłyby z takiego dofinansowania skorzystać.</w:t>
            </w:r>
          </w:p>
        </w:tc>
        <w:tc>
          <w:tcPr>
            <w:tcW w:w="1276" w:type="dxa"/>
            <w:tcBorders>
              <w:top w:val="single" w:sz="6" w:space="0" w:color="auto"/>
              <w:left w:val="single" w:sz="12" w:space="0" w:color="auto"/>
              <w:bottom w:val="single" w:sz="6" w:space="0" w:color="auto"/>
            </w:tcBorders>
          </w:tcPr>
          <w:p w14:paraId="37BB79A0" w14:textId="77777777" w:rsidR="00B54684" w:rsidRPr="002B3790" w:rsidRDefault="00B54684" w:rsidP="00B54684">
            <w:pPr>
              <w:rPr>
                <w:rFonts w:cstheme="minorHAnsi"/>
                <w:b/>
                <w:bCs/>
                <w:color w:val="00B050"/>
              </w:rPr>
            </w:pPr>
            <w:r w:rsidRPr="002B3790">
              <w:rPr>
                <w:rFonts w:cstheme="minorHAnsi"/>
                <w:b/>
                <w:bCs/>
                <w:color w:val="00B050"/>
              </w:rPr>
              <w:t>Uwaga nieuwzględniona</w:t>
            </w:r>
          </w:p>
          <w:p w14:paraId="2E35BCAD" w14:textId="77777777" w:rsidR="00B54684" w:rsidRPr="002B3790" w:rsidRDefault="00B54684" w:rsidP="00B54684">
            <w:pPr>
              <w:rPr>
                <w:rFonts w:cstheme="minorHAnsi"/>
              </w:rPr>
            </w:pPr>
          </w:p>
        </w:tc>
        <w:tc>
          <w:tcPr>
            <w:tcW w:w="1843" w:type="dxa"/>
            <w:tcBorders>
              <w:top w:val="single" w:sz="6" w:space="0" w:color="auto"/>
              <w:bottom w:val="single" w:sz="6" w:space="0" w:color="auto"/>
            </w:tcBorders>
          </w:tcPr>
          <w:p w14:paraId="5E94129C" w14:textId="77777777" w:rsidR="00B54684" w:rsidRPr="002B3790" w:rsidRDefault="00B54684" w:rsidP="00B54684">
            <w:pPr>
              <w:rPr>
                <w:rFonts w:cstheme="minorHAnsi"/>
              </w:rPr>
            </w:pPr>
            <w:r w:rsidRPr="002B3790">
              <w:rPr>
                <w:rFonts w:cstheme="minorHAnsi"/>
              </w:rPr>
              <w:t xml:space="preserve">Zapis jest zgodny </w:t>
            </w:r>
            <w:r w:rsidRPr="002B3790">
              <w:rPr>
                <w:rFonts w:cstheme="minorHAnsi"/>
              </w:rPr>
              <w:br/>
              <w:t>z zapisami ustawy</w:t>
            </w:r>
            <w:r w:rsidR="00F32E9A" w:rsidRPr="00003E02">
              <w:rPr>
                <w:rStyle w:val="Odwoanieprzypisudolnego"/>
                <w:szCs w:val="24"/>
              </w:rPr>
              <w:footnoteReference w:id="6"/>
            </w:r>
            <w:r w:rsidR="008F2708">
              <w:rPr>
                <w:rFonts w:cstheme="minorHAnsi"/>
              </w:rPr>
              <w:t xml:space="preserve">. Obiekty kultury </w:t>
            </w:r>
            <w:r w:rsidRPr="002B3790">
              <w:rPr>
                <w:rFonts w:cstheme="minorHAnsi"/>
              </w:rPr>
              <w:t>są obiektami użyteczności publicznej</w:t>
            </w:r>
            <w:r w:rsidR="00EB7956" w:rsidRPr="002B3790">
              <w:rPr>
                <w:rFonts w:cstheme="minorHAnsi"/>
              </w:rPr>
              <w:t xml:space="preserve">. Dofinansowanie robót budowlanych </w:t>
            </w:r>
            <w:r w:rsidR="00B4229A">
              <w:rPr>
                <w:rFonts w:cstheme="minorHAnsi"/>
              </w:rPr>
              <w:br/>
            </w:r>
            <w:r w:rsidR="00EB7956" w:rsidRPr="002B3790">
              <w:rPr>
                <w:rFonts w:cstheme="minorHAnsi"/>
              </w:rPr>
              <w:t xml:space="preserve">w ramach programu możliwe jest wyłącznie dla podmiotów prowadzących działalność na </w:t>
            </w:r>
            <w:r w:rsidR="00EB7956" w:rsidRPr="002B3790">
              <w:rPr>
                <w:rFonts w:cstheme="minorHAnsi"/>
              </w:rPr>
              <w:lastRenderedPageBreak/>
              <w:t>rzecz osób niepełnospra</w:t>
            </w:r>
            <w:r w:rsidR="00A73A4C">
              <w:rPr>
                <w:rFonts w:cstheme="minorHAnsi"/>
              </w:rPr>
              <w:t>-</w:t>
            </w:r>
            <w:r w:rsidR="00EB7956" w:rsidRPr="002B3790">
              <w:rPr>
                <w:rFonts w:cstheme="minorHAnsi"/>
              </w:rPr>
              <w:t xml:space="preserve">wnych. </w:t>
            </w:r>
          </w:p>
        </w:tc>
        <w:tc>
          <w:tcPr>
            <w:tcW w:w="1399" w:type="dxa"/>
            <w:tcBorders>
              <w:top w:val="single" w:sz="6" w:space="0" w:color="auto"/>
              <w:bottom w:val="single" w:sz="6" w:space="0" w:color="auto"/>
              <w:right w:val="single" w:sz="12" w:space="0" w:color="auto"/>
            </w:tcBorders>
          </w:tcPr>
          <w:p w14:paraId="719ADBBC" w14:textId="77777777" w:rsidR="00B54684" w:rsidRPr="002B3790" w:rsidRDefault="00B54684" w:rsidP="00B54684">
            <w:pPr>
              <w:rPr>
                <w:rFonts w:cstheme="minorHAnsi"/>
              </w:rPr>
            </w:pPr>
          </w:p>
        </w:tc>
      </w:tr>
      <w:tr w:rsidR="00B54684" w:rsidRPr="002B3790" w14:paraId="79DF8539" w14:textId="77777777" w:rsidTr="00A87590">
        <w:trPr>
          <w:trHeight w:val="891"/>
        </w:trPr>
        <w:tc>
          <w:tcPr>
            <w:tcW w:w="675" w:type="dxa"/>
            <w:tcBorders>
              <w:left w:val="single" w:sz="12" w:space="0" w:color="auto"/>
              <w:right w:val="single" w:sz="12" w:space="0" w:color="auto"/>
            </w:tcBorders>
            <w:vAlign w:val="center"/>
          </w:tcPr>
          <w:p w14:paraId="016EC8D7" w14:textId="77777777" w:rsidR="00B54684" w:rsidRPr="002B3790" w:rsidRDefault="00B54684" w:rsidP="00B54684">
            <w:pPr>
              <w:rPr>
                <w:rFonts w:cstheme="minorHAnsi"/>
              </w:rPr>
            </w:pPr>
            <w:r w:rsidRPr="002B3790">
              <w:rPr>
                <w:rFonts w:cstheme="minorHAnsi"/>
              </w:rPr>
              <w:t>23</w:t>
            </w:r>
          </w:p>
        </w:tc>
        <w:tc>
          <w:tcPr>
            <w:tcW w:w="1444" w:type="dxa"/>
            <w:gridSpan w:val="2"/>
            <w:tcBorders>
              <w:left w:val="single" w:sz="12" w:space="0" w:color="auto"/>
            </w:tcBorders>
          </w:tcPr>
          <w:p w14:paraId="121B8905" w14:textId="77777777" w:rsidR="00B54684" w:rsidRPr="002B3790" w:rsidRDefault="00B54684" w:rsidP="00A73A4C">
            <w:pPr>
              <w:rPr>
                <w:rFonts w:cstheme="minorHAnsi"/>
              </w:rPr>
            </w:pPr>
            <w:r w:rsidRPr="002B3790">
              <w:rPr>
                <w:rFonts w:cstheme="minorHAnsi"/>
              </w:rPr>
              <w:t>Stowarzysze</w:t>
            </w:r>
            <w:r w:rsidR="00A73A4C">
              <w:rPr>
                <w:rFonts w:cstheme="minorHAnsi"/>
              </w:rPr>
              <w:t>-</w:t>
            </w:r>
            <w:r w:rsidRPr="002B3790">
              <w:rPr>
                <w:rFonts w:cstheme="minorHAnsi"/>
              </w:rPr>
              <w:t xml:space="preserve">nie Pomocy Dzieciom </w:t>
            </w:r>
            <w:r w:rsidRPr="002B3790">
              <w:rPr>
                <w:rFonts w:cstheme="minorHAnsi"/>
              </w:rPr>
              <w:br/>
              <w:t xml:space="preserve">i Dorosłym </w:t>
            </w:r>
            <w:r w:rsidRPr="002B3790">
              <w:rPr>
                <w:rFonts w:cstheme="minorHAnsi"/>
              </w:rPr>
              <w:br/>
              <w:t>z Niepełno-sprawnością Intelektualną OLIGO</w:t>
            </w:r>
          </w:p>
        </w:tc>
        <w:tc>
          <w:tcPr>
            <w:tcW w:w="1250" w:type="dxa"/>
          </w:tcPr>
          <w:p w14:paraId="45643F09" w14:textId="77777777" w:rsidR="00B54684" w:rsidRPr="002B3790" w:rsidRDefault="00B54684" w:rsidP="00B54684">
            <w:pPr>
              <w:rPr>
                <w:rFonts w:cstheme="minorHAnsi"/>
              </w:rPr>
            </w:pPr>
            <w:r w:rsidRPr="002B3790">
              <w:rPr>
                <w:rFonts w:cstheme="minorHAnsi"/>
              </w:rPr>
              <w:t>19</w:t>
            </w:r>
          </w:p>
        </w:tc>
        <w:tc>
          <w:tcPr>
            <w:tcW w:w="2490" w:type="dxa"/>
          </w:tcPr>
          <w:p w14:paraId="31D326C8" w14:textId="77777777" w:rsidR="00B54684" w:rsidRPr="002B3790" w:rsidRDefault="00B54684" w:rsidP="00B54684">
            <w:pPr>
              <w:rPr>
                <w:rFonts w:cstheme="minorHAnsi"/>
              </w:rPr>
            </w:pPr>
            <w:r w:rsidRPr="002B3790">
              <w:rPr>
                <w:rFonts w:cstheme="minorHAnsi"/>
              </w:rPr>
              <w:t xml:space="preserve">3.2. Realizacja kompleksowych </w:t>
            </w:r>
            <w:r w:rsidRPr="002B3790">
              <w:rPr>
                <w:rFonts w:cstheme="minorHAnsi"/>
              </w:rPr>
              <w:br/>
              <w:t xml:space="preserve">i zindywidualizowanych działań na rzecz włączenia osób </w:t>
            </w:r>
            <w:r w:rsidRPr="002B3790">
              <w:rPr>
                <w:rFonts w:cstheme="minorHAnsi"/>
              </w:rPr>
              <w:br/>
              <w:t xml:space="preserve">z niepełnosprawnościami w rynek pracy. </w:t>
            </w:r>
          </w:p>
          <w:p w14:paraId="0C839509" w14:textId="77777777" w:rsidR="00B54684" w:rsidRPr="002B3790" w:rsidRDefault="00B54684" w:rsidP="00B54684">
            <w:pPr>
              <w:rPr>
                <w:rFonts w:cstheme="minorHAnsi"/>
              </w:rPr>
            </w:pPr>
            <w:r w:rsidRPr="002B3790">
              <w:rPr>
                <w:rFonts w:cstheme="minorHAnsi"/>
              </w:rPr>
              <w:t>3.3. Realizacja szkoleń, kursów, warsztatów ukierunkowanych na aktywności zawodowej osób z niepełnosprawno</w:t>
            </w:r>
            <w:r w:rsidR="00A73A4C">
              <w:rPr>
                <w:rFonts w:cstheme="minorHAnsi"/>
              </w:rPr>
              <w:t>-</w:t>
            </w:r>
            <w:r w:rsidRPr="002B3790">
              <w:rPr>
                <w:rFonts w:cstheme="minorHAnsi"/>
              </w:rPr>
              <w:t>ściami.</w:t>
            </w:r>
          </w:p>
        </w:tc>
        <w:tc>
          <w:tcPr>
            <w:tcW w:w="3889" w:type="dxa"/>
            <w:tcBorders>
              <w:right w:val="single" w:sz="12" w:space="0" w:color="auto"/>
            </w:tcBorders>
          </w:tcPr>
          <w:p w14:paraId="2EF92D99" w14:textId="77777777" w:rsidR="00B54684" w:rsidRPr="002B3790" w:rsidRDefault="00B54684" w:rsidP="00B54684">
            <w:pPr>
              <w:rPr>
                <w:rFonts w:cstheme="minorHAnsi"/>
              </w:rPr>
            </w:pPr>
            <w:r w:rsidRPr="002B3790">
              <w:rPr>
                <w:rFonts w:cstheme="minorHAnsi"/>
              </w:rPr>
              <w:t>- literówki</w:t>
            </w:r>
          </w:p>
          <w:p w14:paraId="28570A52" w14:textId="77777777" w:rsidR="00B54684" w:rsidRPr="002B3790" w:rsidRDefault="00B54684" w:rsidP="00B54684">
            <w:pPr>
              <w:rPr>
                <w:rFonts w:cstheme="minorHAnsi"/>
              </w:rPr>
            </w:pPr>
            <w:r w:rsidRPr="002B3790">
              <w:rPr>
                <w:rFonts w:cstheme="minorHAnsi"/>
              </w:rPr>
              <w:t>- uwaga ogólna: wśród kompleksowych działań należy przewidzieć także działania na rzecz opiekunów osób z niepełnosprawnościami, którzy nie mają wiedzy na temat uprawnień, boją się że ich dorosłe dzieci stracą rentę, bezpieczne miejsce w ZAZ/WTZ itp.</w:t>
            </w:r>
          </w:p>
        </w:tc>
        <w:tc>
          <w:tcPr>
            <w:tcW w:w="1276" w:type="dxa"/>
            <w:tcBorders>
              <w:top w:val="single" w:sz="6" w:space="0" w:color="auto"/>
              <w:left w:val="single" w:sz="12" w:space="0" w:color="auto"/>
            </w:tcBorders>
          </w:tcPr>
          <w:p w14:paraId="2E33A70F" w14:textId="77777777" w:rsidR="00B54684" w:rsidRPr="002B3790" w:rsidRDefault="00B54684" w:rsidP="00B54684">
            <w:pPr>
              <w:rPr>
                <w:rFonts w:cstheme="minorHAnsi"/>
                <w:b/>
                <w:bCs/>
                <w:color w:val="00B050"/>
              </w:rPr>
            </w:pPr>
            <w:r w:rsidRPr="002B3790">
              <w:rPr>
                <w:rFonts w:cstheme="minorHAnsi"/>
                <w:b/>
                <w:bCs/>
                <w:color w:val="00B050"/>
              </w:rPr>
              <w:t>Uwaga nieuwzględniona</w:t>
            </w:r>
          </w:p>
          <w:p w14:paraId="0E9CB7EE" w14:textId="77777777" w:rsidR="00B54684" w:rsidRPr="002B3790" w:rsidRDefault="00B54684" w:rsidP="00B54684">
            <w:pPr>
              <w:rPr>
                <w:rFonts w:cstheme="minorHAnsi"/>
              </w:rPr>
            </w:pPr>
          </w:p>
        </w:tc>
        <w:tc>
          <w:tcPr>
            <w:tcW w:w="1843" w:type="dxa"/>
            <w:tcBorders>
              <w:top w:val="single" w:sz="6" w:space="0" w:color="auto"/>
            </w:tcBorders>
          </w:tcPr>
          <w:p w14:paraId="2D48D1E5" w14:textId="77777777" w:rsidR="00B54684" w:rsidRPr="002B3790" w:rsidRDefault="00B54684" w:rsidP="00B54684">
            <w:pPr>
              <w:rPr>
                <w:rFonts w:cstheme="minorHAnsi"/>
              </w:rPr>
            </w:pPr>
            <w:r w:rsidRPr="002B3790">
              <w:rPr>
                <w:rFonts w:cstheme="minorHAnsi"/>
              </w:rPr>
              <w:t xml:space="preserve">Zadania te są ujęte do realizacji </w:t>
            </w:r>
            <w:r w:rsidRPr="002B3790">
              <w:rPr>
                <w:rFonts w:cstheme="minorHAnsi"/>
              </w:rPr>
              <w:br/>
              <w:t xml:space="preserve">w  projekcie programu – cel  2. działanie 2.6 </w:t>
            </w:r>
          </w:p>
          <w:p w14:paraId="5DA90D04" w14:textId="77777777" w:rsidR="00B54684" w:rsidRPr="002B3790" w:rsidRDefault="00B54684" w:rsidP="00B54684">
            <w:pPr>
              <w:rPr>
                <w:rFonts w:cstheme="minorHAnsi"/>
              </w:rPr>
            </w:pPr>
            <w:r w:rsidRPr="002B3790">
              <w:rPr>
                <w:rFonts w:cstheme="minorHAnsi"/>
              </w:rPr>
              <w:t>i cel 3</w:t>
            </w:r>
          </w:p>
        </w:tc>
        <w:tc>
          <w:tcPr>
            <w:tcW w:w="1399" w:type="dxa"/>
            <w:tcBorders>
              <w:top w:val="single" w:sz="6" w:space="0" w:color="auto"/>
              <w:right w:val="single" w:sz="12" w:space="0" w:color="auto"/>
            </w:tcBorders>
          </w:tcPr>
          <w:p w14:paraId="39652F97" w14:textId="77777777" w:rsidR="00B54684" w:rsidRPr="002B3790" w:rsidRDefault="00B54684" w:rsidP="00B54684">
            <w:pPr>
              <w:rPr>
                <w:rFonts w:cstheme="minorHAnsi"/>
              </w:rPr>
            </w:pPr>
          </w:p>
        </w:tc>
      </w:tr>
      <w:tr w:rsidR="00B54684" w:rsidRPr="002B3790" w14:paraId="59E6E312" w14:textId="77777777" w:rsidTr="00A87590">
        <w:trPr>
          <w:trHeight w:val="891"/>
        </w:trPr>
        <w:tc>
          <w:tcPr>
            <w:tcW w:w="675" w:type="dxa"/>
            <w:tcBorders>
              <w:left w:val="single" w:sz="12" w:space="0" w:color="auto"/>
              <w:right w:val="single" w:sz="12" w:space="0" w:color="auto"/>
            </w:tcBorders>
            <w:vAlign w:val="center"/>
          </w:tcPr>
          <w:p w14:paraId="0F06E5F4" w14:textId="77777777" w:rsidR="00B54684" w:rsidRPr="002B3790" w:rsidRDefault="00B54684" w:rsidP="00B54684">
            <w:pPr>
              <w:ind w:left="66"/>
              <w:rPr>
                <w:rFonts w:cstheme="minorHAnsi"/>
              </w:rPr>
            </w:pPr>
            <w:r w:rsidRPr="002B3790">
              <w:rPr>
                <w:rFonts w:cstheme="minorHAnsi"/>
              </w:rPr>
              <w:t>24</w:t>
            </w:r>
          </w:p>
        </w:tc>
        <w:tc>
          <w:tcPr>
            <w:tcW w:w="1444" w:type="dxa"/>
            <w:gridSpan w:val="2"/>
            <w:tcBorders>
              <w:left w:val="single" w:sz="12" w:space="0" w:color="auto"/>
            </w:tcBorders>
          </w:tcPr>
          <w:p w14:paraId="16B07A11" w14:textId="77777777" w:rsidR="00B54684" w:rsidRPr="002B3790" w:rsidRDefault="004D31C7" w:rsidP="00B54684">
            <w:pPr>
              <w:rPr>
                <w:rFonts w:cstheme="minorHAnsi"/>
              </w:rPr>
            </w:pPr>
            <w:r w:rsidRPr="002B3790">
              <w:rPr>
                <w:rFonts w:cstheme="minorHAnsi"/>
              </w:rPr>
              <w:t>Stowarzysze</w:t>
            </w:r>
            <w:r>
              <w:rPr>
                <w:rFonts w:cstheme="minorHAnsi"/>
              </w:rPr>
              <w:br/>
            </w:r>
            <w:r w:rsidRPr="002B3790">
              <w:rPr>
                <w:rFonts w:cstheme="minorHAnsi"/>
              </w:rPr>
              <w:t xml:space="preserve">nie Pomocy Dzieciom </w:t>
            </w:r>
            <w:r w:rsidRPr="002B3790">
              <w:rPr>
                <w:rFonts w:cstheme="minorHAnsi"/>
              </w:rPr>
              <w:br/>
              <w:t xml:space="preserve">i Dorosłym </w:t>
            </w:r>
            <w:r w:rsidRPr="002B3790">
              <w:rPr>
                <w:rFonts w:cstheme="minorHAnsi"/>
              </w:rPr>
              <w:br/>
              <w:t xml:space="preserve">z Niepełno-sprawnością Intelektualną </w:t>
            </w:r>
            <w:r w:rsidRPr="002B3790">
              <w:rPr>
                <w:rFonts w:cstheme="minorHAnsi"/>
              </w:rPr>
              <w:lastRenderedPageBreak/>
              <w:t>OLIGO</w:t>
            </w:r>
          </w:p>
        </w:tc>
        <w:tc>
          <w:tcPr>
            <w:tcW w:w="1250" w:type="dxa"/>
          </w:tcPr>
          <w:p w14:paraId="0B47890A" w14:textId="77777777" w:rsidR="00B54684" w:rsidRPr="002B3790" w:rsidRDefault="00B54684" w:rsidP="00B54684">
            <w:pPr>
              <w:rPr>
                <w:rFonts w:cstheme="minorHAnsi"/>
              </w:rPr>
            </w:pPr>
            <w:r w:rsidRPr="002B3790">
              <w:rPr>
                <w:rFonts w:cstheme="minorHAnsi"/>
              </w:rPr>
              <w:lastRenderedPageBreak/>
              <w:t>34</w:t>
            </w:r>
          </w:p>
        </w:tc>
        <w:tc>
          <w:tcPr>
            <w:tcW w:w="2490" w:type="dxa"/>
          </w:tcPr>
          <w:p w14:paraId="5260F436" w14:textId="77777777" w:rsidR="00B54684" w:rsidRPr="002B3790" w:rsidRDefault="00B54684" w:rsidP="00B54684">
            <w:pPr>
              <w:rPr>
                <w:rFonts w:cstheme="minorHAnsi"/>
              </w:rPr>
            </w:pPr>
            <w:r w:rsidRPr="002B3790">
              <w:rPr>
                <w:rFonts w:cstheme="minorHAnsi"/>
              </w:rPr>
              <w:t xml:space="preserve">Rozwój kameralnych placówek opieki całodobowej, opieki </w:t>
            </w:r>
            <w:r w:rsidRPr="002B3790">
              <w:rPr>
                <w:rFonts w:cstheme="minorHAnsi"/>
              </w:rPr>
              <w:br/>
              <w:t xml:space="preserve">w miejscu zamieszkania, opieki wytchnieniowej dla rodzin począwszy od powiatów, w których </w:t>
            </w:r>
            <w:r w:rsidRPr="002B3790">
              <w:rPr>
                <w:rFonts w:cstheme="minorHAnsi"/>
              </w:rPr>
              <w:lastRenderedPageBreak/>
              <w:t xml:space="preserve">liczba miejsc w DPS przypadająca na 10 tys. mieszkańców jest najniższa. Powstanie miejsc interwencyjnych” </w:t>
            </w:r>
            <w:r w:rsidRPr="002B3790">
              <w:rPr>
                <w:rFonts w:cstheme="minorHAnsi"/>
              </w:rPr>
              <w:br/>
              <w:t xml:space="preserve">w sytuacji kiedy jedyny opiekun osoby </w:t>
            </w:r>
            <w:r w:rsidRPr="002B3790">
              <w:rPr>
                <w:rFonts w:cstheme="minorHAnsi"/>
              </w:rPr>
              <w:br/>
              <w:t>z niepełnosprawnością trafia np. do szpitala.</w:t>
            </w:r>
          </w:p>
        </w:tc>
        <w:tc>
          <w:tcPr>
            <w:tcW w:w="3889" w:type="dxa"/>
            <w:tcBorders>
              <w:right w:val="single" w:sz="12" w:space="0" w:color="auto"/>
            </w:tcBorders>
          </w:tcPr>
          <w:p w14:paraId="6C85A291" w14:textId="77777777" w:rsidR="00B54684" w:rsidRPr="002B3790" w:rsidRDefault="00B54684" w:rsidP="00B54684">
            <w:pPr>
              <w:rPr>
                <w:rFonts w:cstheme="minorHAnsi"/>
              </w:rPr>
            </w:pPr>
            <w:r w:rsidRPr="002B3790">
              <w:rPr>
                <w:rFonts w:cstheme="minorHAnsi"/>
              </w:rPr>
              <w:lastRenderedPageBreak/>
              <w:t xml:space="preserve">Jest to uwaga do przeredagowania. </w:t>
            </w:r>
            <w:r w:rsidR="004D31C7">
              <w:rPr>
                <w:rFonts w:cstheme="minorHAnsi"/>
              </w:rPr>
              <w:br/>
            </w:r>
            <w:r w:rsidRPr="002B3790">
              <w:rPr>
                <w:rFonts w:cstheme="minorHAnsi"/>
              </w:rPr>
              <w:t xml:space="preserve">W chwili obecnej wiele rodzin </w:t>
            </w:r>
            <w:r w:rsidRPr="002B3790">
              <w:rPr>
                <w:rFonts w:cstheme="minorHAnsi"/>
              </w:rPr>
              <w:br/>
              <w:t xml:space="preserve">z osobami z niepełnosprawnościami boryka się z problemem braku takiego miejsca. Opiekunowie nie dbają o swoje zdrowie, nie poddają się leczeniu szpitalnemu, bo nie ma kto w tym czasie </w:t>
            </w:r>
            <w:r w:rsidRPr="002B3790">
              <w:rPr>
                <w:rFonts w:cstheme="minorHAnsi"/>
              </w:rPr>
              <w:lastRenderedPageBreak/>
              <w:t xml:space="preserve">zajęć się osobą niepełnosprawną, albo przynajmniej wesprzeć w tym czasie. Brakuje takich miejsc, gdzie w takiej nagłej sytuacji </w:t>
            </w:r>
            <w:r w:rsidRPr="002B3790">
              <w:rPr>
                <w:rFonts w:cstheme="minorHAnsi"/>
              </w:rPr>
              <w:br/>
              <w:t>i przy braku innego opiekuna, osoba niepełnosprawna zostałaby zaopiekowana.</w:t>
            </w:r>
          </w:p>
        </w:tc>
        <w:tc>
          <w:tcPr>
            <w:tcW w:w="1276" w:type="dxa"/>
            <w:tcBorders>
              <w:top w:val="single" w:sz="6" w:space="0" w:color="auto"/>
              <w:left w:val="single" w:sz="12" w:space="0" w:color="auto"/>
            </w:tcBorders>
          </w:tcPr>
          <w:p w14:paraId="5DBA848B" w14:textId="77777777" w:rsidR="00B54684" w:rsidRPr="002B3790" w:rsidRDefault="00B54684" w:rsidP="00B54684">
            <w:pPr>
              <w:rPr>
                <w:rFonts w:cstheme="minorHAnsi"/>
                <w:b/>
                <w:bCs/>
                <w:color w:val="00B050"/>
              </w:rPr>
            </w:pPr>
            <w:r w:rsidRPr="002B3790">
              <w:rPr>
                <w:rFonts w:cstheme="minorHAnsi"/>
                <w:b/>
                <w:bCs/>
                <w:color w:val="00B050"/>
              </w:rPr>
              <w:lastRenderedPageBreak/>
              <w:t>Uwaga nieuwzględniona</w:t>
            </w:r>
          </w:p>
          <w:p w14:paraId="577BA9AD" w14:textId="77777777" w:rsidR="00B54684" w:rsidRPr="002B3790" w:rsidRDefault="00B54684" w:rsidP="00B54684">
            <w:pPr>
              <w:rPr>
                <w:rFonts w:cstheme="minorHAnsi"/>
              </w:rPr>
            </w:pPr>
          </w:p>
        </w:tc>
        <w:tc>
          <w:tcPr>
            <w:tcW w:w="1843" w:type="dxa"/>
            <w:tcBorders>
              <w:top w:val="single" w:sz="6" w:space="0" w:color="auto"/>
            </w:tcBorders>
          </w:tcPr>
          <w:p w14:paraId="3E29423E" w14:textId="77777777" w:rsidR="00B54684" w:rsidRPr="00F81055" w:rsidRDefault="00B54684" w:rsidP="00B54684">
            <w:pPr>
              <w:rPr>
                <w:rFonts w:cstheme="minorHAnsi"/>
              </w:rPr>
            </w:pPr>
            <w:r w:rsidRPr="00F81055">
              <w:rPr>
                <w:rFonts w:cstheme="minorHAnsi"/>
              </w:rPr>
              <w:t>Zakres działań poza zapisami ustawy</w:t>
            </w:r>
            <w:r w:rsidR="00F32E9A" w:rsidRPr="00F81055">
              <w:rPr>
                <w:rStyle w:val="Odwoanieprzypisudolnego"/>
                <w:szCs w:val="24"/>
              </w:rPr>
              <w:footnoteReference w:id="7"/>
            </w:r>
            <w:r w:rsidRPr="00F81055">
              <w:rPr>
                <w:rFonts w:cstheme="minorHAnsi"/>
              </w:rPr>
              <w:t xml:space="preserve"> wskazanych do realizacji – nie dotyczy realizatora </w:t>
            </w:r>
            <w:r w:rsidRPr="00F81055">
              <w:rPr>
                <w:rFonts w:cstheme="minorHAnsi"/>
              </w:rPr>
              <w:lastRenderedPageBreak/>
              <w:t xml:space="preserve">projektu programu. </w:t>
            </w:r>
          </w:p>
          <w:p w14:paraId="4FDF09AE" w14:textId="77777777" w:rsidR="009F714D" w:rsidRPr="00F81055" w:rsidRDefault="009F714D" w:rsidP="006C0A81">
            <w:pPr>
              <w:rPr>
                <w:rFonts w:cstheme="minorHAnsi"/>
              </w:rPr>
            </w:pPr>
            <w:r w:rsidRPr="00F81055">
              <w:rPr>
                <w:rFonts w:cstheme="minorHAnsi"/>
              </w:rPr>
              <w:t>W ramach RPO WKP na lata 2021-2027 w planowanych kierunkach interwencji uwzględniono rozwój placówek opieki całodobowej, opieki w miejscu zamieszkania oraz opieki wytchnieniowej  jako istotnego obszaru wsparcia rodzin sprawujących opiekę nad osob</w:t>
            </w:r>
            <w:r w:rsidR="006C0A81" w:rsidRPr="00F81055">
              <w:rPr>
                <w:rFonts w:cstheme="minorHAnsi"/>
              </w:rPr>
              <w:t>ami niesamodzielnym</w:t>
            </w:r>
            <w:r w:rsidRPr="00F81055">
              <w:rPr>
                <w:rFonts w:cstheme="minorHAnsi"/>
              </w:rPr>
              <w:t>, starszymi oraz osob</w:t>
            </w:r>
            <w:r w:rsidR="006C0A81" w:rsidRPr="00F81055">
              <w:rPr>
                <w:rFonts w:cstheme="minorHAnsi"/>
              </w:rPr>
              <w:t>ami</w:t>
            </w:r>
            <w:r w:rsidRPr="00F81055">
              <w:rPr>
                <w:rFonts w:cstheme="minorHAnsi"/>
              </w:rPr>
              <w:t xml:space="preserve"> z niapełnosprawno-ściami.</w:t>
            </w:r>
            <w:r w:rsidR="006C0A81" w:rsidRPr="00F81055">
              <w:rPr>
                <w:rFonts w:cstheme="minorHAnsi"/>
              </w:rPr>
              <w:t xml:space="preserve"> </w:t>
            </w:r>
            <w:r w:rsidR="006C0A81" w:rsidRPr="00F81055">
              <w:rPr>
                <w:rFonts w:cstheme="minorHAnsi"/>
              </w:rPr>
              <w:lastRenderedPageBreak/>
              <w:t>Interwencja planowana do dofinansowania ze środków UE w ramach RPO WKP 2021-2027.</w:t>
            </w:r>
          </w:p>
        </w:tc>
        <w:tc>
          <w:tcPr>
            <w:tcW w:w="1399" w:type="dxa"/>
            <w:tcBorders>
              <w:top w:val="single" w:sz="6" w:space="0" w:color="auto"/>
              <w:right w:val="single" w:sz="12" w:space="0" w:color="auto"/>
            </w:tcBorders>
          </w:tcPr>
          <w:p w14:paraId="3A834B27" w14:textId="77777777" w:rsidR="00B54684" w:rsidRPr="002B3790" w:rsidRDefault="00B54684" w:rsidP="00B54684">
            <w:pPr>
              <w:rPr>
                <w:rFonts w:cstheme="minorHAnsi"/>
              </w:rPr>
            </w:pPr>
          </w:p>
        </w:tc>
      </w:tr>
      <w:tr w:rsidR="00B54684" w:rsidRPr="002B3790" w14:paraId="1FAFBA09" w14:textId="77777777" w:rsidTr="00A87590">
        <w:trPr>
          <w:trHeight w:val="891"/>
        </w:trPr>
        <w:tc>
          <w:tcPr>
            <w:tcW w:w="675" w:type="dxa"/>
            <w:tcBorders>
              <w:left w:val="single" w:sz="12" w:space="0" w:color="auto"/>
              <w:right w:val="single" w:sz="12" w:space="0" w:color="auto"/>
            </w:tcBorders>
            <w:vAlign w:val="center"/>
          </w:tcPr>
          <w:p w14:paraId="09A20375" w14:textId="77777777" w:rsidR="00B54684" w:rsidRPr="002B3790" w:rsidRDefault="00B54684" w:rsidP="00B54684">
            <w:pPr>
              <w:ind w:left="66"/>
              <w:rPr>
                <w:rFonts w:cstheme="minorHAnsi"/>
              </w:rPr>
            </w:pPr>
            <w:r w:rsidRPr="002B3790">
              <w:rPr>
                <w:rFonts w:cstheme="minorHAnsi"/>
              </w:rPr>
              <w:lastRenderedPageBreak/>
              <w:t>25</w:t>
            </w:r>
          </w:p>
        </w:tc>
        <w:tc>
          <w:tcPr>
            <w:tcW w:w="1444" w:type="dxa"/>
            <w:gridSpan w:val="2"/>
            <w:tcBorders>
              <w:left w:val="single" w:sz="12" w:space="0" w:color="auto"/>
            </w:tcBorders>
          </w:tcPr>
          <w:p w14:paraId="276B51C8" w14:textId="77777777" w:rsidR="00B54684" w:rsidRPr="002B3790" w:rsidRDefault="00B54684" w:rsidP="00B54684">
            <w:pPr>
              <w:rPr>
                <w:rFonts w:cstheme="minorHAnsi"/>
              </w:rPr>
            </w:pPr>
            <w:r w:rsidRPr="002B3790">
              <w:rPr>
                <w:rFonts w:cstheme="minorHAnsi"/>
              </w:rPr>
              <w:t>Stowarzysze</w:t>
            </w:r>
            <w:r w:rsidR="006C0A81">
              <w:rPr>
                <w:rFonts w:cstheme="minorHAnsi"/>
              </w:rPr>
              <w:t>-</w:t>
            </w:r>
            <w:r w:rsidR="00D00958">
              <w:rPr>
                <w:rFonts w:cstheme="minorHAnsi"/>
              </w:rPr>
              <w:br/>
            </w:r>
            <w:r w:rsidRPr="002B3790">
              <w:rPr>
                <w:rFonts w:cstheme="minorHAnsi"/>
              </w:rPr>
              <w:t xml:space="preserve">nie Pomocy Dzieciom </w:t>
            </w:r>
            <w:r w:rsidRPr="002B3790">
              <w:rPr>
                <w:rFonts w:cstheme="minorHAnsi"/>
              </w:rPr>
              <w:br/>
              <w:t xml:space="preserve">i Dorosłym </w:t>
            </w:r>
            <w:r w:rsidRPr="002B3790">
              <w:rPr>
                <w:rFonts w:cstheme="minorHAnsi"/>
              </w:rPr>
              <w:br/>
              <w:t>z Niepełno-sprawnością Intelektualną OLIGO</w:t>
            </w:r>
          </w:p>
        </w:tc>
        <w:tc>
          <w:tcPr>
            <w:tcW w:w="1250" w:type="dxa"/>
          </w:tcPr>
          <w:p w14:paraId="5B2D3AEC" w14:textId="77777777" w:rsidR="00B54684" w:rsidRPr="002B3790" w:rsidRDefault="00B54684" w:rsidP="00B54684">
            <w:pPr>
              <w:rPr>
                <w:rFonts w:cstheme="minorHAnsi"/>
              </w:rPr>
            </w:pPr>
            <w:r w:rsidRPr="002B3790">
              <w:rPr>
                <w:rFonts w:cstheme="minorHAnsi"/>
              </w:rPr>
              <w:t>34</w:t>
            </w:r>
          </w:p>
        </w:tc>
        <w:tc>
          <w:tcPr>
            <w:tcW w:w="2490" w:type="dxa"/>
          </w:tcPr>
          <w:p w14:paraId="713A64B2" w14:textId="77777777" w:rsidR="00B54684" w:rsidRPr="002B3790" w:rsidRDefault="00B54684" w:rsidP="00B54684">
            <w:pPr>
              <w:rPr>
                <w:rFonts w:cstheme="minorHAnsi"/>
              </w:rPr>
            </w:pPr>
            <w:r w:rsidRPr="002B3790">
              <w:rPr>
                <w:rFonts w:cstheme="minorHAnsi"/>
              </w:rPr>
              <w:t xml:space="preserve">Zwiększenie skali pomocy dla osób opiekujących się niepełnosprawnymi bliskimi, zarówno </w:t>
            </w:r>
            <w:r w:rsidRPr="002B3790">
              <w:rPr>
                <w:rFonts w:cstheme="minorHAnsi"/>
              </w:rPr>
              <w:br/>
              <w:t xml:space="preserve">w zakresie opieki wytchnieniowej, wsparcia specjalistycznego, jak </w:t>
            </w:r>
            <w:r w:rsidRPr="002B3790">
              <w:rPr>
                <w:rFonts w:cstheme="minorHAnsi"/>
              </w:rPr>
              <w:br/>
              <w:t xml:space="preserve">i porad dotyczących wspierania osób </w:t>
            </w:r>
            <w:r w:rsidRPr="002B3790">
              <w:rPr>
                <w:rFonts w:cstheme="minorHAnsi"/>
              </w:rPr>
              <w:br/>
              <w:t>z niepełnosprawnościami (w tym wzmacniania ich samodzielności).</w:t>
            </w:r>
          </w:p>
        </w:tc>
        <w:tc>
          <w:tcPr>
            <w:tcW w:w="3889" w:type="dxa"/>
            <w:tcBorders>
              <w:right w:val="single" w:sz="12" w:space="0" w:color="auto"/>
            </w:tcBorders>
          </w:tcPr>
          <w:p w14:paraId="6835EF42" w14:textId="77777777" w:rsidR="00B54684" w:rsidRPr="002B3790" w:rsidRDefault="00B54684" w:rsidP="00B54684">
            <w:pPr>
              <w:rPr>
                <w:rFonts w:cstheme="minorHAnsi"/>
              </w:rPr>
            </w:pPr>
            <w:r w:rsidRPr="002B3790">
              <w:rPr>
                <w:rFonts w:cstheme="minorHAnsi"/>
              </w:rPr>
              <w:t xml:space="preserve">Brakuje miejsc, instytucji, gdzie opiekunowie mogliby za darmo skorzystać z porad psychologa. Często takie wsparcie potrzebne jest natychmiast. W dodatku wielu rodzinom przydałoby się chociażby takie wsparcie jak zrobienie zakupów, co może wydawać się prozaiczną sprawą, ale dla wielu rodzin jest to problematyczne, zwłaszcza dla rodzin z osobami </w:t>
            </w:r>
            <w:r w:rsidR="00595DA2">
              <w:rPr>
                <w:rFonts w:cstheme="minorHAnsi"/>
              </w:rPr>
              <w:br/>
            </w:r>
            <w:r w:rsidRPr="002B3790">
              <w:rPr>
                <w:rFonts w:cstheme="minorHAnsi"/>
              </w:rPr>
              <w:t>z niepełnosprawnością narządów ruchu, ale także z autyzmem czy stanami lękowymi.</w:t>
            </w:r>
          </w:p>
        </w:tc>
        <w:tc>
          <w:tcPr>
            <w:tcW w:w="1276" w:type="dxa"/>
            <w:tcBorders>
              <w:top w:val="single" w:sz="6" w:space="0" w:color="auto"/>
              <w:left w:val="single" w:sz="12" w:space="0" w:color="auto"/>
              <w:bottom w:val="single" w:sz="6" w:space="0" w:color="auto"/>
            </w:tcBorders>
          </w:tcPr>
          <w:p w14:paraId="782894B5" w14:textId="77777777" w:rsidR="00B54684" w:rsidRPr="002B3790" w:rsidRDefault="00B54684" w:rsidP="00B54684">
            <w:pPr>
              <w:rPr>
                <w:rFonts w:cstheme="minorHAnsi"/>
                <w:b/>
                <w:bCs/>
                <w:color w:val="00B050"/>
              </w:rPr>
            </w:pPr>
            <w:r w:rsidRPr="002B3790">
              <w:rPr>
                <w:rFonts w:cstheme="minorHAnsi"/>
                <w:b/>
                <w:bCs/>
                <w:color w:val="00B050"/>
              </w:rPr>
              <w:t>Uwaga nieuwzględniona</w:t>
            </w:r>
          </w:p>
          <w:p w14:paraId="47DDECDF" w14:textId="77777777" w:rsidR="00B54684" w:rsidRPr="002B3790" w:rsidRDefault="00B54684" w:rsidP="00B54684">
            <w:pPr>
              <w:rPr>
                <w:rFonts w:cstheme="minorHAnsi"/>
              </w:rPr>
            </w:pPr>
          </w:p>
        </w:tc>
        <w:tc>
          <w:tcPr>
            <w:tcW w:w="1843" w:type="dxa"/>
            <w:tcBorders>
              <w:top w:val="single" w:sz="6" w:space="0" w:color="auto"/>
              <w:bottom w:val="single" w:sz="6" w:space="0" w:color="auto"/>
            </w:tcBorders>
          </w:tcPr>
          <w:p w14:paraId="27D51070" w14:textId="77777777" w:rsidR="00B54684" w:rsidRPr="00F81055" w:rsidRDefault="00B54684" w:rsidP="00B54684">
            <w:pPr>
              <w:rPr>
                <w:rFonts w:cstheme="minorHAnsi"/>
              </w:rPr>
            </w:pPr>
            <w:r w:rsidRPr="00F81055">
              <w:rPr>
                <w:rFonts w:cstheme="minorHAnsi"/>
              </w:rPr>
              <w:t>Zakres działań poza zapisami ustawy</w:t>
            </w:r>
            <w:r w:rsidR="00F32E9A" w:rsidRPr="00F81055">
              <w:rPr>
                <w:rStyle w:val="Odwoanieprzypisudolnego"/>
                <w:szCs w:val="24"/>
              </w:rPr>
              <w:footnoteReference w:id="8"/>
            </w:r>
            <w:r w:rsidRPr="00F81055">
              <w:rPr>
                <w:rFonts w:cstheme="minorHAnsi"/>
              </w:rPr>
              <w:t xml:space="preserve"> wskazanych do realizacji – nie dotyczy realizatora projektu programu. </w:t>
            </w:r>
          </w:p>
          <w:p w14:paraId="33E461F8" w14:textId="77777777" w:rsidR="006C0A81" w:rsidRPr="00F81055" w:rsidRDefault="006C0A81" w:rsidP="00B54684">
            <w:pPr>
              <w:rPr>
                <w:rFonts w:cstheme="minorHAnsi"/>
              </w:rPr>
            </w:pPr>
            <w:r w:rsidRPr="00F81055">
              <w:rPr>
                <w:rFonts w:cstheme="minorHAnsi"/>
              </w:rPr>
              <w:t xml:space="preserve">W ramach RPO WKP na lata 2021-2027 w planowanych kierunkach interwencji uwzględniono rozwój placówek opieki </w:t>
            </w:r>
            <w:r w:rsidRPr="00F81055">
              <w:rPr>
                <w:rFonts w:cstheme="minorHAnsi"/>
              </w:rPr>
              <w:lastRenderedPageBreak/>
              <w:t>całodobowej, opieki w miejscu zamieszkania oraz opieki wytchnieniowej  jako istotnego obszaru wsparcia rodzin sprawujących opiekę nad osobami niesamodzielnym, starszymi oraz osobami z niapełnosprawno-ściami. Interwencja planowana do dofinansowania ze środków UE w ramach RPO WKP 2021-2027.</w:t>
            </w:r>
          </w:p>
        </w:tc>
        <w:tc>
          <w:tcPr>
            <w:tcW w:w="1399" w:type="dxa"/>
            <w:tcBorders>
              <w:top w:val="single" w:sz="6" w:space="0" w:color="auto"/>
              <w:bottom w:val="single" w:sz="6" w:space="0" w:color="auto"/>
              <w:right w:val="single" w:sz="12" w:space="0" w:color="auto"/>
            </w:tcBorders>
          </w:tcPr>
          <w:p w14:paraId="5B8F334B" w14:textId="77777777" w:rsidR="00B54684" w:rsidRPr="002B3790" w:rsidRDefault="00B54684" w:rsidP="00B54684">
            <w:pPr>
              <w:rPr>
                <w:rFonts w:cstheme="minorHAnsi"/>
              </w:rPr>
            </w:pPr>
          </w:p>
        </w:tc>
      </w:tr>
      <w:tr w:rsidR="00B54684" w:rsidRPr="002B3790" w14:paraId="0C8D4C7F" w14:textId="77777777" w:rsidTr="00A87590">
        <w:trPr>
          <w:trHeight w:val="891"/>
        </w:trPr>
        <w:tc>
          <w:tcPr>
            <w:tcW w:w="675" w:type="dxa"/>
            <w:tcBorders>
              <w:left w:val="single" w:sz="12" w:space="0" w:color="auto"/>
              <w:right w:val="single" w:sz="12" w:space="0" w:color="auto"/>
            </w:tcBorders>
            <w:vAlign w:val="center"/>
          </w:tcPr>
          <w:p w14:paraId="3380B36D" w14:textId="77777777" w:rsidR="00B54684" w:rsidRPr="002B3790" w:rsidRDefault="00B54684" w:rsidP="00B54684">
            <w:pPr>
              <w:ind w:left="66"/>
              <w:rPr>
                <w:rFonts w:cstheme="minorHAnsi"/>
              </w:rPr>
            </w:pPr>
            <w:r w:rsidRPr="002B3790">
              <w:rPr>
                <w:rFonts w:cstheme="minorHAnsi"/>
              </w:rPr>
              <w:t>26</w:t>
            </w:r>
          </w:p>
        </w:tc>
        <w:tc>
          <w:tcPr>
            <w:tcW w:w="1444" w:type="dxa"/>
            <w:gridSpan w:val="2"/>
            <w:tcBorders>
              <w:left w:val="single" w:sz="12" w:space="0" w:color="auto"/>
            </w:tcBorders>
          </w:tcPr>
          <w:p w14:paraId="6B70335D" w14:textId="77777777" w:rsidR="00B54684" w:rsidRPr="002B3790" w:rsidRDefault="00B54684" w:rsidP="006C0A81">
            <w:pPr>
              <w:rPr>
                <w:rFonts w:cstheme="minorHAnsi"/>
              </w:rPr>
            </w:pPr>
            <w:r w:rsidRPr="002B3790">
              <w:rPr>
                <w:rFonts w:cstheme="minorHAnsi"/>
              </w:rPr>
              <w:t>Stowarzysze</w:t>
            </w:r>
            <w:r w:rsidR="006C0A81">
              <w:rPr>
                <w:rFonts w:cstheme="minorHAnsi"/>
              </w:rPr>
              <w:t>-</w:t>
            </w:r>
            <w:r w:rsidR="00D00958">
              <w:rPr>
                <w:rFonts w:cstheme="minorHAnsi"/>
              </w:rPr>
              <w:br/>
            </w:r>
            <w:r w:rsidRPr="002B3790">
              <w:rPr>
                <w:rFonts w:cstheme="minorHAnsi"/>
              </w:rPr>
              <w:t xml:space="preserve">nie </w:t>
            </w:r>
            <w:r w:rsidR="00D00958">
              <w:rPr>
                <w:rFonts w:cstheme="minorHAnsi"/>
              </w:rPr>
              <w:t>K</w:t>
            </w:r>
            <w:r w:rsidRPr="002B3790">
              <w:rPr>
                <w:rFonts w:cstheme="minorHAnsi"/>
              </w:rPr>
              <w:t xml:space="preserve">ujawsko-Pomorski Ośrodek </w:t>
            </w:r>
            <w:r w:rsidRPr="002B3790">
              <w:rPr>
                <w:rFonts w:cstheme="minorHAnsi"/>
              </w:rPr>
              <w:lastRenderedPageBreak/>
              <w:t>Wsparcia Inicjatyw Pozarządo</w:t>
            </w:r>
            <w:r w:rsidR="006C0A81">
              <w:rPr>
                <w:rFonts w:cstheme="minorHAnsi"/>
              </w:rPr>
              <w:t>-</w:t>
            </w:r>
            <w:r w:rsidRPr="002B3790">
              <w:rPr>
                <w:rFonts w:cstheme="minorHAnsi"/>
              </w:rPr>
              <w:t>wych TŁOK</w:t>
            </w:r>
          </w:p>
        </w:tc>
        <w:tc>
          <w:tcPr>
            <w:tcW w:w="1250" w:type="dxa"/>
          </w:tcPr>
          <w:p w14:paraId="4A6F5DA9" w14:textId="77777777" w:rsidR="00B54684" w:rsidRPr="002B3790" w:rsidRDefault="00B54684" w:rsidP="00B54684">
            <w:pPr>
              <w:rPr>
                <w:rFonts w:cstheme="minorHAnsi"/>
              </w:rPr>
            </w:pPr>
            <w:r w:rsidRPr="002B3790">
              <w:rPr>
                <w:rFonts w:cstheme="minorHAnsi"/>
              </w:rPr>
              <w:lastRenderedPageBreak/>
              <w:t>s. 5-11</w:t>
            </w:r>
          </w:p>
          <w:p w14:paraId="2D69055F" w14:textId="77777777" w:rsidR="00B54684" w:rsidRPr="002B3790" w:rsidRDefault="00B54684" w:rsidP="00B54684">
            <w:pPr>
              <w:rPr>
                <w:rFonts w:cstheme="minorHAnsi"/>
              </w:rPr>
            </w:pPr>
          </w:p>
          <w:p w14:paraId="30FFD359" w14:textId="77777777" w:rsidR="00B54684" w:rsidRPr="002B3790" w:rsidRDefault="00B54684" w:rsidP="006C0A81">
            <w:pPr>
              <w:rPr>
                <w:rFonts w:cstheme="minorHAnsi"/>
              </w:rPr>
            </w:pPr>
            <w:r w:rsidRPr="002B3790">
              <w:rPr>
                <w:rFonts w:cstheme="minorHAnsi"/>
              </w:rPr>
              <w:t xml:space="preserve">Diagnoza sytuacji osób z </w:t>
            </w:r>
            <w:r w:rsidRPr="002B3790">
              <w:rPr>
                <w:rFonts w:cstheme="minorHAnsi"/>
              </w:rPr>
              <w:lastRenderedPageBreak/>
              <w:t xml:space="preserve">niepełnosprawnościami </w:t>
            </w:r>
            <w:r w:rsidR="00595DA2">
              <w:rPr>
                <w:rFonts w:cstheme="minorHAnsi"/>
              </w:rPr>
              <w:br/>
            </w:r>
            <w:r w:rsidRPr="002B3790">
              <w:rPr>
                <w:rFonts w:cstheme="minorHAnsi"/>
              </w:rPr>
              <w:t>w wojewódz</w:t>
            </w:r>
            <w:r w:rsidR="006C0A81">
              <w:rPr>
                <w:rFonts w:cstheme="minorHAnsi"/>
              </w:rPr>
              <w:t>-</w:t>
            </w:r>
            <w:r w:rsidRPr="002B3790">
              <w:rPr>
                <w:rFonts w:cstheme="minorHAnsi"/>
              </w:rPr>
              <w:t>twie kujawsko-pomorskim</w:t>
            </w:r>
          </w:p>
        </w:tc>
        <w:tc>
          <w:tcPr>
            <w:tcW w:w="2490" w:type="dxa"/>
          </w:tcPr>
          <w:p w14:paraId="615BBBE5" w14:textId="77777777" w:rsidR="00B54684" w:rsidRPr="002B3790" w:rsidRDefault="00B54684" w:rsidP="00B54684">
            <w:pPr>
              <w:rPr>
                <w:rFonts w:cstheme="minorHAnsi"/>
              </w:rPr>
            </w:pPr>
            <w:r w:rsidRPr="002B3790">
              <w:rPr>
                <w:rFonts w:cstheme="minorHAnsi"/>
              </w:rPr>
              <w:lastRenderedPageBreak/>
              <w:t xml:space="preserve">Proponujemy uwzględnienie </w:t>
            </w:r>
            <w:r w:rsidRPr="002B3790">
              <w:rPr>
                <w:rFonts w:cstheme="minorHAnsi"/>
              </w:rPr>
              <w:br/>
              <w:t xml:space="preserve">w diagnozie obszaru ekonomii społecznej </w:t>
            </w:r>
            <w:r w:rsidRPr="002B3790">
              <w:rPr>
                <w:rFonts w:cstheme="minorHAnsi"/>
              </w:rPr>
              <w:br/>
              <w:t xml:space="preserve">i dodanie minimum </w:t>
            </w:r>
            <w:r w:rsidRPr="002B3790">
              <w:rPr>
                <w:rFonts w:cstheme="minorHAnsi"/>
              </w:rPr>
              <w:lastRenderedPageBreak/>
              <w:t xml:space="preserve">informacji nt. ilości przedsiębiorstw społecznych (PS) działających w woj. kujawsko-pomorskim, ilości PS powołanych przy/we współpracy </w:t>
            </w:r>
            <w:r w:rsidRPr="002B3790">
              <w:rPr>
                <w:rFonts w:cstheme="minorHAnsi"/>
              </w:rPr>
              <w:br/>
              <w:t>z WTZ, ilości OWES działających w kuj.-pom. na rzecz wsparcia PS i aktywizacji społeczno-zawodowej osób z niepełnosprawnościami w PS.</w:t>
            </w:r>
          </w:p>
          <w:p w14:paraId="174433BC" w14:textId="77777777" w:rsidR="00B54684" w:rsidRPr="002B3790" w:rsidRDefault="00B54684" w:rsidP="00B54684">
            <w:pPr>
              <w:rPr>
                <w:rFonts w:cstheme="minorHAnsi"/>
              </w:rPr>
            </w:pPr>
          </w:p>
        </w:tc>
        <w:tc>
          <w:tcPr>
            <w:tcW w:w="3889" w:type="dxa"/>
            <w:tcBorders>
              <w:right w:val="single" w:sz="12" w:space="0" w:color="auto"/>
            </w:tcBorders>
          </w:tcPr>
          <w:p w14:paraId="2E816A39" w14:textId="77777777" w:rsidR="00B54684" w:rsidRPr="002B3790" w:rsidRDefault="00B54684" w:rsidP="00B54684">
            <w:pPr>
              <w:rPr>
                <w:rFonts w:cstheme="minorHAnsi"/>
              </w:rPr>
            </w:pPr>
            <w:r w:rsidRPr="002B3790">
              <w:rPr>
                <w:rFonts w:cstheme="minorHAnsi"/>
              </w:rPr>
              <w:lastRenderedPageBreak/>
              <w:t xml:space="preserve">Ekonomia społeczna to ważny instrument w aktywizacji społeczno-zawodowej osób </w:t>
            </w:r>
            <w:r w:rsidRPr="002B3790">
              <w:rPr>
                <w:rFonts w:cstheme="minorHAnsi"/>
              </w:rPr>
              <w:br/>
              <w:t xml:space="preserve">z niepełnosprawnościami. </w:t>
            </w:r>
          </w:p>
          <w:p w14:paraId="35D4C5A7" w14:textId="77777777" w:rsidR="00B54684" w:rsidRPr="002B3790" w:rsidRDefault="00B54684" w:rsidP="00B54684">
            <w:pPr>
              <w:rPr>
                <w:rFonts w:cstheme="minorHAnsi"/>
              </w:rPr>
            </w:pPr>
            <w:r w:rsidRPr="002B3790">
              <w:rPr>
                <w:rFonts w:cstheme="minorHAnsi"/>
              </w:rPr>
              <w:t xml:space="preserve">W Programie Równe Szanse 2030+ </w:t>
            </w:r>
            <w:r w:rsidRPr="002B3790">
              <w:rPr>
                <w:rFonts w:cstheme="minorHAnsi"/>
              </w:rPr>
              <w:lastRenderedPageBreak/>
              <w:t>ekonomia społeczna jest wspomniana tylko raz na s. 33 i w sposób bardzo ogólny.</w:t>
            </w:r>
          </w:p>
          <w:p w14:paraId="3EAF734E" w14:textId="77777777" w:rsidR="00B54684" w:rsidRPr="002B3790" w:rsidRDefault="00B54684" w:rsidP="00B54684">
            <w:pPr>
              <w:rPr>
                <w:rFonts w:cstheme="minorHAnsi"/>
              </w:rPr>
            </w:pPr>
            <w:r w:rsidRPr="002B3790">
              <w:rPr>
                <w:rFonts w:cstheme="minorHAnsi"/>
              </w:rPr>
              <w:t xml:space="preserve">Tymczasem od kilkunastu lat jej rola jako instrumentu włączenia osób niepełnosprawnościami w aktywność społeczną i zawodową zyskuje na znaczeniu w działaniach koordynowanych przez Samorząd Województwa Kujawsko-Pomorskiego. Ekonomia społeczna stanowi ważny element RPO WKP w ramach osi priorytetowej 9 – Solidarne społeczeństwo. Dlatego obszar ten powinien zostać uwzględniony </w:t>
            </w:r>
            <w:r w:rsidR="00907E1C">
              <w:rPr>
                <w:rFonts w:cstheme="minorHAnsi"/>
              </w:rPr>
              <w:br/>
            </w:r>
            <w:r w:rsidRPr="002B3790">
              <w:rPr>
                <w:rFonts w:cstheme="minorHAnsi"/>
              </w:rPr>
              <w:t xml:space="preserve">w kluczowym dla wsparcia ON dokumencie strategicznym, takim jak „Program działania na rzecz osób </w:t>
            </w:r>
            <w:r w:rsidRPr="002B3790">
              <w:rPr>
                <w:rFonts w:cstheme="minorHAnsi"/>
              </w:rPr>
              <w:br/>
              <w:t>z niepełnosprawnościami dla województwa kujawsko-pomorskiego do 2030 r. - równe szanse 2030+</w:t>
            </w:r>
          </w:p>
          <w:p w14:paraId="6BE756CB" w14:textId="77777777" w:rsidR="00B54684" w:rsidRPr="002B3790" w:rsidRDefault="00B54684" w:rsidP="00B54684">
            <w:pPr>
              <w:rPr>
                <w:rFonts w:cstheme="minorHAnsi"/>
              </w:rPr>
            </w:pPr>
            <w:r w:rsidRPr="002B3790">
              <w:rPr>
                <w:rFonts w:cstheme="minorHAnsi"/>
              </w:rPr>
              <w:t xml:space="preserve">Dane do diagnozy, dotyczące ekonomii społecznej w woj. kujawsko-pomorskim, są dostępne m.in. w następujących </w:t>
            </w:r>
            <w:r w:rsidRPr="002B3790">
              <w:rPr>
                <w:rFonts w:cstheme="minorHAnsi"/>
              </w:rPr>
              <w:lastRenderedPageBreak/>
              <w:t>dokumentach:</w:t>
            </w:r>
          </w:p>
          <w:p w14:paraId="24F99352" w14:textId="77777777" w:rsidR="00B54684" w:rsidRPr="002B3790" w:rsidRDefault="00B54684" w:rsidP="00B54684">
            <w:pPr>
              <w:pStyle w:val="Akapitzlist"/>
              <w:numPr>
                <w:ilvl w:val="0"/>
                <w:numId w:val="1"/>
              </w:numPr>
              <w:spacing w:after="0" w:line="240" w:lineRule="auto"/>
              <w:rPr>
                <w:rFonts w:cstheme="minorHAnsi"/>
              </w:rPr>
            </w:pPr>
            <w:r w:rsidRPr="002B3790">
              <w:rPr>
                <w:rFonts w:cstheme="minorHAnsi"/>
              </w:rPr>
              <w:t xml:space="preserve">„Ocena wpływu wsparcia EFS w ramach RPO WK-P 2014-2020 na wzmocnienie sektora ekonomii społecznej” </w:t>
            </w:r>
            <w:hyperlink r:id="rId11" w:history="1">
              <w:r w:rsidRPr="002B3790">
                <w:rPr>
                  <w:rStyle w:val="Hipercze"/>
                  <w:rFonts w:cstheme="minorHAnsi"/>
                </w:rPr>
                <w:t>https://www.ewaluacja.gov.pl/strony/badania-i-analizy/wyniki-badan-ewaluacyjnych/badania-ewaluacyjne/ocena-wplywu-wsparcia-efs-w-ramach-rpo-wk-p-2014-2020-na-wzmocnienie-sektora-ekonomii-spolecznej/</w:t>
              </w:r>
            </w:hyperlink>
            <w:r w:rsidRPr="002B3790">
              <w:rPr>
                <w:rFonts w:cstheme="minorHAnsi"/>
              </w:rPr>
              <w:t xml:space="preserve"> </w:t>
            </w:r>
          </w:p>
          <w:p w14:paraId="15958815" w14:textId="77777777" w:rsidR="00B54684" w:rsidRPr="002B3790" w:rsidRDefault="00B54684" w:rsidP="00B54684">
            <w:pPr>
              <w:pStyle w:val="Akapitzlist"/>
              <w:numPr>
                <w:ilvl w:val="0"/>
                <w:numId w:val="1"/>
              </w:numPr>
              <w:spacing w:after="0" w:line="240" w:lineRule="auto"/>
              <w:rPr>
                <w:rFonts w:cstheme="minorHAnsi"/>
              </w:rPr>
            </w:pPr>
            <w:r w:rsidRPr="002B3790">
              <w:rPr>
                <w:rFonts w:cstheme="minorHAnsi"/>
              </w:rPr>
              <w:t>Kujawsko-Pomorski Program na Rzecz Rozwoju Ekonomii Społecznej (KPPRES) - dostępny w ROPS</w:t>
            </w:r>
          </w:p>
          <w:p w14:paraId="2492588F" w14:textId="77777777" w:rsidR="00B54684" w:rsidRPr="002B3790" w:rsidRDefault="005E04E9" w:rsidP="00B54684">
            <w:pPr>
              <w:pStyle w:val="Akapitzlist"/>
              <w:numPr>
                <w:ilvl w:val="0"/>
                <w:numId w:val="1"/>
              </w:numPr>
              <w:spacing w:after="0" w:line="240" w:lineRule="auto"/>
              <w:rPr>
                <w:rFonts w:cstheme="minorHAnsi"/>
              </w:rPr>
            </w:pPr>
            <w:hyperlink r:id="rId12" w:history="1">
              <w:r w:rsidR="00B54684" w:rsidRPr="002B3790">
                <w:rPr>
                  <w:rStyle w:val="Hipercze"/>
                  <w:rFonts w:cstheme="minorHAnsi"/>
                </w:rPr>
                <w:t>http://www.bazaps.ekonomiaspoleczna.gov.pl/</w:t>
              </w:r>
            </w:hyperlink>
            <w:r w:rsidR="00B54684" w:rsidRPr="002B3790">
              <w:rPr>
                <w:rFonts w:cstheme="minorHAnsi"/>
              </w:rPr>
              <w:t xml:space="preserve"> </w:t>
            </w:r>
          </w:p>
          <w:p w14:paraId="1D5C3201" w14:textId="77777777" w:rsidR="00B54684" w:rsidRPr="002B3790" w:rsidRDefault="005E04E9" w:rsidP="00B54684">
            <w:pPr>
              <w:pStyle w:val="Akapitzlist"/>
              <w:numPr>
                <w:ilvl w:val="0"/>
                <w:numId w:val="1"/>
              </w:numPr>
              <w:spacing w:after="0" w:line="240" w:lineRule="auto"/>
              <w:rPr>
                <w:rFonts w:cstheme="minorHAnsi"/>
              </w:rPr>
            </w:pPr>
            <w:hyperlink r:id="rId13" w:history="1">
              <w:r w:rsidR="00B54684" w:rsidRPr="002B3790">
                <w:rPr>
                  <w:rStyle w:val="Hipercze"/>
                  <w:rFonts w:cstheme="minorHAnsi"/>
                </w:rPr>
                <w:t>https://dane.ekonomiaspoleczna.gov.pl/</w:t>
              </w:r>
            </w:hyperlink>
            <w:r w:rsidR="00B54684" w:rsidRPr="002B3790">
              <w:rPr>
                <w:rFonts w:cstheme="minorHAnsi"/>
              </w:rPr>
              <w:t xml:space="preserve"> </w:t>
            </w:r>
          </w:p>
          <w:p w14:paraId="74F711D9" w14:textId="77777777" w:rsidR="00B54684" w:rsidRPr="002B3790" w:rsidRDefault="00B54684" w:rsidP="00B54684">
            <w:pPr>
              <w:rPr>
                <w:rFonts w:cstheme="minorHAnsi"/>
              </w:rPr>
            </w:pPr>
          </w:p>
        </w:tc>
        <w:tc>
          <w:tcPr>
            <w:tcW w:w="1276" w:type="dxa"/>
            <w:tcBorders>
              <w:top w:val="single" w:sz="6" w:space="0" w:color="auto"/>
              <w:left w:val="single" w:sz="12" w:space="0" w:color="auto"/>
            </w:tcBorders>
          </w:tcPr>
          <w:p w14:paraId="4574A898" w14:textId="77777777" w:rsidR="00B54684" w:rsidRPr="002B3790" w:rsidRDefault="00B54684" w:rsidP="00B54684">
            <w:pPr>
              <w:rPr>
                <w:rFonts w:cstheme="minorHAnsi"/>
                <w:b/>
                <w:bCs/>
                <w:color w:val="00B050"/>
              </w:rPr>
            </w:pPr>
            <w:r w:rsidRPr="002B3790">
              <w:rPr>
                <w:rFonts w:cstheme="minorHAnsi"/>
                <w:b/>
                <w:bCs/>
                <w:color w:val="00B050"/>
              </w:rPr>
              <w:lastRenderedPageBreak/>
              <w:t>Uwaga nieuwzględniona</w:t>
            </w:r>
          </w:p>
          <w:p w14:paraId="2774A550" w14:textId="77777777" w:rsidR="00B54684" w:rsidRPr="002B3790" w:rsidRDefault="00B54684" w:rsidP="00B54684">
            <w:pPr>
              <w:rPr>
                <w:rFonts w:cstheme="minorHAnsi"/>
              </w:rPr>
            </w:pPr>
          </w:p>
        </w:tc>
        <w:tc>
          <w:tcPr>
            <w:tcW w:w="1843" w:type="dxa"/>
            <w:tcBorders>
              <w:top w:val="single" w:sz="6" w:space="0" w:color="auto"/>
            </w:tcBorders>
          </w:tcPr>
          <w:p w14:paraId="40F6BC96" w14:textId="77777777" w:rsidR="00B54684" w:rsidRPr="00F81055" w:rsidRDefault="00B54684" w:rsidP="006C0A81">
            <w:pPr>
              <w:rPr>
                <w:rFonts w:cstheme="minorHAnsi"/>
              </w:rPr>
            </w:pPr>
            <w:r w:rsidRPr="00F81055">
              <w:rPr>
                <w:rFonts w:cstheme="minorHAnsi"/>
              </w:rPr>
              <w:t xml:space="preserve">Zapis </w:t>
            </w:r>
            <w:r w:rsidRPr="00F81055">
              <w:rPr>
                <w:rFonts w:cstheme="minorHAnsi"/>
              </w:rPr>
              <w:br/>
              <w:t xml:space="preserve">w projekcie programu dotyczy diagnozy czyli identyfikacji </w:t>
            </w:r>
            <w:r w:rsidRPr="00F81055">
              <w:rPr>
                <w:rFonts w:cstheme="minorHAnsi"/>
              </w:rPr>
              <w:lastRenderedPageBreak/>
              <w:t>stanu bi</w:t>
            </w:r>
            <w:r w:rsidR="006C0A81" w:rsidRPr="00F81055">
              <w:rPr>
                <w:rFonts w:cstheme="minorHAnsi"/>
              </w:rPr>
              <w:t>eżącego na postawie przeprowa</w:t>
            </w:r>
            <w:r w:rsidRPr="00F81055">
              <w:rPr>
                <w:rFonts w:cstheme="minorHAnsi"/>
              </w:rPr>
              <w:t>dzo</w:t>
            </w:r>
            <w:r w:rsidR="006C0A81" w:rsidRPr="00F81055">
              <w:rPr>
                <w:rFonts w:cstheme="minorHAnsi"/>
              </w:rPr>
              <w:t>-</w:t>
            </w:r>
            <w:r w:rsidRPr="00F81055">
              <w:rPr>
                <w:rFonts w:cstheme="minorHAnsi"/>
              </w:rPr>
              <w:t>nych badań. Ponadto zakres działań jest poza zapisami ustawy</w:t>
            </w:r>
            <w:r w:rsidR="00F32E9A" w:rsidRPr="00F81055">
              <w:rPr>
                <w:rStyle w:val="Odwoanieprzypisudolnego"/>
                <w:szCs w:val="24"/>
              </w:rPr>
              <w:footnoteReference w:id="9"/>
            </w:r>
            <w:r w:rsidRPr="00F81055">
              <w:rPr>
                <w:rFonts w:cstheme="minorHAnsi"/>
              </w:rPr>
              <w:t xml:space="preserve"> wskazanych do realizacji – nie dotyczy realizatora projektu programu. </w:t>
            </w:r>
          </w:p>
          <w:p w14:paraId="54ADAE1E" w14:textId="77777777" w:rsidR="00AF1082" w:rsidRPr="00F81055" w:rsidRDefault="0076572F" w:rsidP="00663AF0">
            <w:pPr>
              <w:rPr>
                <w:rFonts w:cstheme="minorHAnsi"/>
              </w:rPr>
            </w:pPr>
            <w:r w:rsidRPr="00F81055">
              <w:rPr>
                <w:rFonts w:cstheme="minorHAnsi"/>
              </w:rPr>
              <w:t xml:space="preserve">Obszar związany z ekonomią społeczną ze względu na jego znaczenie dla </w:t>
            </w:r>
            <w:r w:rsidR="00AF1082" w:rsidRPr="00F81055">
              <w:rPr>
                <w:rFonts w:cstheme="minorHAnsi"/>
              </w:rPr>
              <w:t xml:space="preserve">aktywizacji społeczno-zawodowej </w:t>
            </w:r>
            <w:r w:rsidRPr="00F81055">
              <w:rPr>
                <w:rFonts w:cstheme="minorHAnsi"/>
              </w:rPr>
              <w:t xml:space="preserve"> </w:t>
            </w:r>
            <w:r w:rsidR="00AF1082" w:rsidRPr="00F81055">
              <w:rPr>
                <w:rFonts w:cstheme="minorHAnsi"/>
              </w:rPr>
              <w:t xml:space="preserve">osób należących do grupy znajdującej się w </w:t>
            </w:r>
            <w:r w:rsidR="00AF1082" w:rsidRPr="00F81055">
              <w:rPr>
                <w:rFonts w:cstheme="minorHAnsi"/>
              </w:rPr>
              <w:lastRenderedPageBreak/>
              <w:t xml:space="preserve">najtrudniejszej sytuacji na rynku pracy (w tym również do osób z niepełnosprawno-ściami) został wyodrębniony i stanowi niezależny obszar interwencji w ramach kierunków rozwoju województwa i realizacji polityki społecznej. Kwestie wskazane w uwadze odnoszące się do ekonomii społecznej oraz rozwoju przedsiębiorczo-ści społecznej będą ujęte w Strategii polityki Społecznej </w:t>
            </w:r>
            <w:r w:rsidR="00AF1082" w:rsidRPr="00F81055">
              <w:rPr>
                <w:rFonts w:cstheme="minorHAnsi"/>
              </w:rPr>
              <w:lastRenderedPageBreak/>
              <w:t xml:space="preserve">Województwa Kujawsko-Pomorskiego do roku 2030 oraz w Kujawsko-Pomorskim Programie na rzecz Ekonomii Społecznej na lata 2021-2030. Ponadto </w:t>
            </w:r>
            <w:r w:rsidR="00663AF0" w:rsidRPr="00F81055">
              <w:rPr>
                <w:rFonts w:cstheme="minorHAnsi"/>
              </w:rPr>
              <w:t xml:space="preserve">ramach RPO WKP na lata 2021-2027 w planowanych kierunkach interwencji uwzględniono także obszar związany z rozwojem ekonomii społecznej i przedsiębiorstw społecznych jako jeden z kluczowych elementów </w:t>
            </w:r>
            <w:r w:rsidR="00663AF0" w:rsidRPr="00F81055">
              <w:rPr>
                <w:rFonts w:cstheme="minorHAnsi"/>
              </w:rPr>
              <w:lastRenderedPageBreak/>
              <w:t xml:space="preserve">obszaru włączenia społecznego, na który zostanie przeznaczone min. 25% środków programu. </w:t>
            </w:r>
          </w:p>
        </w:tc>
        <w:tc>
          <w:tcPr>
            <w:tcW w:w="1399" w:type="dxa"/>
            <w:tcBorders>
              <w:top w:val="single" w:sz="6" w:space="0" w:color="auto"/>
              <w:right w:val="single" w:sz="12" w:space="0" w:color="auto"/>
            </w:tcBorders>
          </w:tcPr>
          <w:p w14:paraId="25FD96C2" w14:textId="77777777" w:rsidR="00B54684" w:rsidRPr="002B3790" w:rsidRDefault="00B54684" w:rsidP="00B54684">
            <w:pPr>
              <w:rPr>
                <w:rFonts w:cstheme="minorHAnsi"/>
              </w:rPr>
            </w:pPr>
          </w:p>
        </w:tc>
      </w:tr>
      <w:tr w:rsidR="00B54684" w:rsidRPr="002B3790" w14:paraId="6E8A3746" w14:textId="77777777" w:rsidTr="00A87590">
        <w:trPr>
          <w:trHeight w:val="634"/>
        </w:trPr>
        <w:tc>
          <w:tcPr>
            <w:tcW w:w="675" w:type="dxa"/>
            <w:tcBorders>
              <w:left w:val="single" w:sz="12" w:space="0" w:color="auto"/>
              <w:right w:val="single" w:sz="12" w:space="0" w:color="auto"/>
            </w:tcBorders>
            <w:vAlign w:val="center"/>
          </w:tcPr>
          <w:p w14:paraId="23BC6A92" w14:textId="77777777" w:rsidR="00B54684" w:rsidRPr="002B3790" w:rsidRDefault="00B54684" w:rsidP="00B54684">
            <w:pPr>
              <w:ind w:left="66"/>
              <w:rPr>
                <w:rFonts w:cstheme="minorHAnsi"/>
              </w:rPr>
            </w:pPr>
            <w:r w:rsidRPr="002B3790">
              <w:rPr>
                <w:rFonts w:cstheme="minorHAnsi"/>
              </w:rPr>
              <w:lastRenderedPageBreak/>
              <w:t>27</w:t>
            </w:r>
          </w:p>
        </w:tc>
        <w:tc>
          <w:tcPr>
            <w:tcW w:w="1444" w:type="dxa"/>
            <w:gridSpan w:val="2"/>
            <w:tcBorders>
              <w:left w:val="single" w:sz="12" w:space="0" w:color="auto"/>
            </w:tcBorders>
          </w:tcPr>
          <w:p w14:paraId="0E5132FE" w14:textId="77777777" w:rsidR="00B54684" w:rsidRPr="002B3790" w:rsidRDefault="00B54684" w:rsidP="00B54684">
            <w:pPr>
              <w:rPr>
                <w:rFonts w:cstheme="minorHAnsi"/>
              </w:rPr>
            </w:pPr>
            <w:r w:rsidRPr="002B3790">
              <w:rPr>
                <w:rFonts w:cstheme="minorHAnsi"/>
              </w:rPr>
              <w:t>Stowarzysze</w:t>
            </w:r>
            <w:r w:rsidR="00D00958">
              <w:rPr>
                <w:rFonts w:cstheme="minorHAnsi"/>
              </w:rPr>
              <w:br/>
            </w:r>
            <w:r w:rsidRPr="002B3790">
              <w:rPr>
                <w:rFonts w:cstheme="minorHAnsi"/>
              </w:rPr>
              <w:t>nie Kujawsko-Pomorski Ośrodek Wsparcia Inicjatyw Pozarządo</w:t>
            </w:r>
            <w:r w:rsidR="00D00958">
              <w:rPr>
                <w:rFonts w:cstheme="minorHAnsi"/>
              </w:rPr>
              <w:br/>
            </w:r>
            <w:r w:rsidRPr="002B3790">
              <w:rPr>
                <w:rFonts w:cstheme="minorHAnsi"/>
              </w:rPr>
              <w:t>wych TŁOK</w:t>
            </w:r>
          </w:p>
          <w:p w14:paraId="5C1DE67B" w14:textId="77777777" w:rsidR="00B54684" w:rsidRPr="002B3790" w:rsidRDefault="00B54684" w:rsidP="00B54684">
            <w:pPr>
              <w:rPr>
                <w:rFonts w:cstheme="minorHAnsi"/>
              </w:rPr>
            </w:pPr>
          </w:p>
        </w:tc>
        <w:tc>
          <w:tcPr>
            <w:tcW w:w="1250" w:type="dxa"/>
          </w:tcPr>
          <w:p w14:paraId="021FDCF8" w14:textId="77777777" w:rsidR="00B54684" w:rsidRPr="002B3790" w:rsidRDefault="00B54684" w:rsidP="00B54684">
            <w:pPr>
              <w:rPr>
                <w:rFonts w:cstheme="minorHAnsi"/>
              </w:rPr>
            </w:pPr>
            <w:r w:rsidRPr="002B3790">
              <w:rPr>
                <w:rFonts w:cstheme="minorHAnsi"/>
              </w:rPr>
              <w:t xml:space="preserve">s. 19 </w:t>
            </w:r>
          </w:p>
        </w:tc>
        <w:tc>
          <w:tcPr>
            <w:tcW w:w="2490" w:type="dxa"/>
          </w:tcPr>
          <w:p w14:paraId="1B6CD93B" w14:textId="77777777" w:rsidR="00B54684" w:rsidRPr="002B3790" w:rsidRDefault="00B54684" w:rsidP="00B54684">
            <w:pPr>
              <w:rPr>
                <w:rFonts w:cstheme="minorHAnsi"/>
              </w:rPr>
            </w:pPr>
            <w:r w:rsidRPr="002B3790">
              <w:rPr>
                <w:rFonts w:cstheme="minorHAnsi"/>
              </w:rPr>
              <w:t>Proponujemy dodanie do Cel 3</w:t>
            </w:r>
          </w:p>
          <w:p w14:paraId="39D67CAF" w14:textId="77777777" w:rsidR="00B54684" w:rsidRPr="002B3790" w:rsidRDefault="00B54684" w:rsidP="00B54684">
            <w:pPr>
              <w:rPr>
                <w:rFonts w:cstheme="minorHAnsi"/>
              </w:rPr>
            </w:pPr>
            <w:r w:rsidRPr="002B3790">
              <w:rPr>
                <w:rFonts w:cstheme="minorHAnsi"/>
              </w:rPr>
              <w:t>ZWIĘKSZENIE SZANS NA ZATRUDNIENIE OSÓB Z NIEPEŁNOSPRAWNOŚCIAMI</w:t>
            </w:r>
          </w:p>
          <w:p w14:paraId="747A24A8" w14:textId="77777777" w:rsidR="00B54684" w:rsidRPr="002B3790" w:rsidRDefault="00B54684" w:rsidP="00B54684">
            <w:pPr>
              <w:rPr>
                <w:rFonts w:cstheme="minorHAnsi"/>
              </w:rPr>
            </w:pPr>
          </w:p>
          <w:p w14:paraId="0CDD2E21" w14:textId="77777777" w:rsidR="00B54684" w:rsidRPr="002B3790" w:rsidRDefault="00B54684" w:rsidP="00B54684">
            <w:pPr>
              <w:rPr>
                <w:rFonts w:cstheme="minorHAnsi"/>
              </w:rPr>
            </w:pPr>
            <w:r w:rsidRPr="002B3790">
              <w:rPr>
                <w:rFonts w:cstheme="minorHAnsi"/>
              </w:rPr>
              <w:t>dodatkowych działań:</w:t>
            </w:r>
          </w:p>
          <w:p w14:paraId="1C3F6D73" w14:textId="77777777" w:rsidR="00B54684" w:rsidRPr="002B3790" w:rsidRDefault="00B54684" w:rsidP="00B54684">
            <w:pPr>
              <w:rPr>
                <w:rFonts w:cstheme="minorHAnsi"/>
              </w:rPr>
            </w:pPr>
          </w:p>
          <w:p w14:paraId="485696DD" w14:textId="77777777" w:rsidR="00B54684" w:rsidRPr="002B3790" w:rsidRDefault="00B54684" w:rsidP="00B54684">
            <w:pPr>
              <w:rPr>
                <w:rFonts w:cstheme="minorHAnsi"/>
              </w:rPr>
            </w:pPr>
            <w:r w:rsidRPr="002B3790">
              <w:rPr>
                <w:rFonts w:cstheme="minorHAnsi"/>
              </w:rPr>
              <w:t xml:space="preserve">3.5. Zwiększenie zatrudnienia osób </w:t>
            </w:r>
            <w:r w:rsidRPr="002B3790">
              <w:rPr>
                <w:rFonts w:cstheme="minorHAnsi"/>
              </w:rPr>
              <w:br/>
              <w:t>z niepełnosprawnościami w przedsiębiorstwach społecznych</w:t>
            </w:r>
          </w:p>
          <w:p w14:paraId="3CE67E11" w14:textId="77777777" w:rsidR="00B54684" w:rsidRPr="002B3790" w:rsidRDefault="00B54684" w:rsidP="00B54684">
            <w:pPr>
              <w:rPr>
                <w:rFonts w:cstheme="minorHAnsi"/>
                <w:b/>
                <w:bCs/>
              </w:rPr>
            </w:pPr>
          </w:p>
          <w:p w14:paraId="717F2D96" w14:textId="77777777" w:rsidR="00B54684" w:rsidRPr="002B3790" w:rsidRDefault="00B54684" w:rsidP="00B54684">
            <w:pPr>
              <w:rPr>
                <w:rFonts w:cstheme="minorHAnsi"/>
              </w:rPr>
            </w:pPr>
            <w:r w:rsidRPr="002B3790">
              <w:rPr>
                <w:rFonts w:cstheme="minorHAnsi"/>
              </w:rPr>
              <w:t xml:space="preserve">3.6. Zwiększenie liczby </w:t>
            </w:r>
            <w:r w:rsidRPr="002B3790">
              <w:rPr>
                <w:rFonts w:cstheme="minorHAnsi"/>
              </w:rPr>
              <w:lastRenderedPageBreak/>
              <w:t>ZAZ i PS tworzących miejsca pracy dla ON</w:t>
            </w:r>
          </w:p>
          <w:p w14:paraId="3704C469" w14:textId="77777777" w:rsidR="00B54684" w:rsidRPr="002B3790" w:rsidRDefault="00B54684" w:rsidP="00B54684">
            <w:pPr>
              <w:rPr>
                <w:rFonts w:cstheme="minorHAnsi"/>
              </w:rPr>
            </w:pPr>
            <w:r w:rsidRPr="002B3790">
              <w:rPr>
                <w:rFonts w:cstheme="minorHAnsi"/>
              </w:rPr>
              <w:t>oraz analogiczne zmiany we wskaźnikach Programu.</w:t>
            </w:r>
          </w:p>
        </w:tc>
        <w:tc>
          <w:tcPr>
            <w:tcW w:w="3889" w:type="dxa"/>
            <w:tcBorders>
              <w:right w:val="single" w:sz="12" w:space="0" w:color="auto"/>
            </w:tcBorders>
          </w:tcPr>
          <w:p w14:paraId="4CEFBFCB" w14:textId="77777777" w:rsidR="00B54684" w:rsidRPr="002B3790" w:rsidRDefault="00B54684" w:rsidP="00B54684">
            <w:pPr>
              <w:rPr>
                <w:rFonts w:cstheme="minorHAnsi"/>
              </w:rPr>
            </w:pPr>
            <w:r w:rsidRPr="002B3790">
              <w:rPr>
                <w:rFonts w:cstheme="minorHAnsi"/>
              </w:rPr>
              <w:lastRenderedPageBreak/>
              <w:t xml:space="preserve">W Programie Równe Szanse 2030+ dużą wagę przykłada się do zwiększenia dostępu do pełnego uczestnictwa osób </w:t>
            </w:r>
            <w:r w:rsidRPr="002B3790">
              <w:rPr>
                <w:rFonts w:cstheme="minorHAnsi"/>
              </w:rPr>
              <w:br/>
              <w:t xml:space="preserve">z niepełnosprawnościami w życiu zawodowym. Przedsiębiorstwa społeczne mają tu do odegrania znaczącą rolę. Z przedsiębiorstw społecznych wspieranych przez OWES TŁOK w ciągu ostatnich lat, znaczna część tworzy miejsca pracy dla osób z niepełnosprawnościami (np. Spółdzielnia Socjalna Perspektywa działająca przy WTZ </w:t>
            </w:r>
            <w:r w:rsidRPr="002B3790">
              <w:rPr>
                <w:rFonts w:cstheme="minorHAnsi"/>
              </w:rPr>
              <w:br/>
              <w:t xml:space="preserve">w Łasinie, Fundacja Aktywizacji </w:t>
            </w:r>
            <w:r w:rsidRPr="002B3790">
              <w:rPr>
                <w:rFonts w:cstheme="minorHAnsi"/>
              </w:rPr>
              <w:br/>
              <w:t xml:space="preserve">i Integracji, prowadząca WTZ </w:t>
            </w:r>
            <w:r w:rsidRPr="002B3790">
              <w:rPr>
                <w:rFonts w:cstheme="minorHAnsi"/>
              </w:rPr>
              <w:br/>
              <w:t xml:space="preserve">w Nowem, a jednocześnie jako </w:t>
            </w:r>
            <w:r w:rsidRPr="002B3790">
              <w:rPr>
                <w:rFonts w:cstheme="minorHAnsi"/>
              </w:rPr>
              <w:lastRenderedPageBreak/>
              <w:t xml:space="preserve">przedsiębiorstwo społeczne zatrudniająca ON) – a ich udział </w:t>
            </w:r>
            <w:r w:rsidRPr="002B3790">
              <w:rPr>
                <w:rFonts w:cstheme="minorHAnsi"/>
              </w:rPr>
              <w:br/>
              <w:t xml:space="preserve">w tym obszarze w kolejnych latach będzie rosnąć. </w:t>
            </w:r>
          </w:p>
          <w:p w14:paraId="249DABCF" w14:textId="77777777" w:rsidR="00B54684" w:rsidRPr="002B3790" w:rsidRDefault="00B54684" w:rsidP="00B54684">
            <w:pPr>
              <w:rPr>
                <w:rFonts w:cstheme="minorHAnsi"/>
              </w:rPr>
            </w:pPr>
            <w:r w:rsidRPr="002B3790">
              <w:rPr>
                <w:rFonts w:cstheme="minorHAnsi"/>
              </w:rPr>
              <w:t xml:space="preserve">Zlecona przez Urząd Marszałkowski Województwa Kujawsko-Pomorskiego „Ocena wpływu wsparcia EFS w ramach RPO WK-P 2014-2020 na wzmocnienie sektora ekonomii społecznej” – opublikowana w sierpniu 2020,  pokazuje, że rozwój sektora ES będzie </w:t>
            </w:r>
            <w:r w:rsidR="00D00958">
              <w:rPr>
                <w:rFonts w:cstheme="minorHAnsi"/>
              </w:rPr>
              <w:br/>
            </w:r>
            <w:r w:rsidRPr="002B3790">
              <w:rPr>
                <w:rFonts w:cstheme="minorHAnsi"/>
              </w:rPr>
              <w:t xml:space="preserve">w tym kontekście szczególnie ważny: Spośród grup defaworyzowanych </w:t>
            </w:r>
            <w:r w:rsidRPr="002B3790">
              <w:rPr>
                <w:rFonts w:cstheme="minorHAnsi"/>
              </w:rPr>
              <w:br/>
              <w:t xml:space="preserve">w przedsiębiorstwach społecznych najbardziej powszechne jest zatrudnianie osób długotrwale bezrobotnych […] Na drugim miejscu znajdują się osoby z umiarkowanym stopniem niepełnosprawności innej, niż intelektualna: są zatrudnione </w:t>
            </w:r>
            <w:r w:rsidRPr="002B3790">
              <w:rPr>
                <w:rFonts w:cstheme="minorHAnsi"/>
              </w:rPr>
              <w:br/>
              <w:t xml:space="preserve">w blisko dwóch piątych przedsiębiorstw społecznych (37%). Taki sam odsetek przedsiębiorstw społecznych mógłby zacząć zatrudniać takie osoby pod warunkiem otrzymania dodatkowego wsparcia (37%), a co dwudzieste przedsiębiorstwo (5%) podjęłoby się </w:t>
            </w:r>
            <w:r w:rsidRPr="002B3790">
              <w:rPr>
                <w:rFonts w:cstheme="minorHAnsi"/>
              </w:rPr>
              <w:lastRenderedPageBreak/>
              <w:t>tego również bez dodatkowego</w:t>
            </w:r>
            <w:r w:rsidRPr="002B3790">
              <w:rPr>
                <w:rFonts w:cstheme="minorHAnsi"/>
                <w:i/>
              </w:rPr>
              <w:t xml:space="preserve"> wsparcia (s. 49).</w:t>
            </w:r>
          </w:p>
        </w:tc>
        <w:tc>
          <w:tcPr>
            <w:tcW w:w="1276" w:type="dxa"/>
            <w:tcBorders>
              <w:top w:val="single" w:sz="6" w:space="0" w:color="auto"/>
              <w:left w:val="single" w:sz="12" w:space="0" w:color="auto"/>
            </w:tcBorders>
          </w:tcPr>
          <w:p w14:paraId="4FD4EE9A" w14:textId="77777777" w:rsidR="006D79CC" w:rsidRPr="002B3790" w:rsidRDefault="006D79CC" w:rsidP="006D79CC">
            <w:pPr>
              <w:rPr>
                <w:rFonts w:cstheme="minorHAnsi"/>
                <w:b/>
                <w:bCs/>
                <w:color w:val="00B050"/>
              </w:rPr>
            </w:pPr>
            <w:r w:rsidRPr="002B3790">
              <w:rPr>
                <w:rFonts w:cstheme="minorHAnsi"/>
                <w:b/>
                <w:bCs/>
                <w:color w:val="00B050"/>
              </w:rPr>
              <w:lastRenderedPageBreak/>
              <w:t>Uwaga nieuwzględniona</w:t>
            </w:r>
          </w:p>
          <w:p w14:paraId="36D271F2" w14:textId="77777777" w:rsidR="00B54684" w:rsidRPr="002B3790" w:rsidRDefault="00B54684" w:rsidP="00B54684">
            <w:pPr>
              <w:rPr>
                <w:rFonts w:cstheme="minorHAnsi"/>
              </w:rPr>
            </w:pPr>
          </w:p>
        </w:tc>
        <w:tc>
          <w:tcPr>
            <w:tcW w:w="1843" w:type="dxa"/>
            <w:tcBorders>
              <w:top w:val="single" w:sz="6" w:space="0" w:color="auto"/>
            </w:tcBorders>
          </w:tcPr>
          <w:p w14:paraId="426A2F40" w14:textId="77777777" w:rsidR="00B54684" w:rsidRPr="00F81055" w:rsidRDefault="006D79CC" w:rsidP="00B54684">
            <w:pPr>
              <w:rPr>
                <w:rFonts w:cstheme="minorHAnsi"/>
              </w:rPr>
            </w:pPr>
            <w:r w:rsidRPr="00F81055">
              <w:rPr>
                <w:rFonts w:cstheme="minorHAnsi"/>
              </w:rPr>
              <w:t>Proponowany zakres działań jest poza zapisami ustawy</w:t>
            </w:r>
            <w:r w:rsidR="00F32E9A" w:rsidRPr="00F81055">
              <w:rPr>
                <w:rStyle w:val="Odwoanieprzypisudolnego"/>
                <w:szCs w:val="24"/>
              </w:rPr>
              <w:footnoteReference w:id="10"/>
            </w:r>
            <w:r w:rsidRPr="00F81055">
              <w:rPr>
                <w:rFonts w:cstheme="minorHAnsi"/>
              </w:rPr>
              <w:t xml:space="preserve"> wskazanych do realizacji – nie dotyczy realizatora projektu programu.</w:t>
            </w:r>
          </w:p>
          <w:p w14:paraId="7EA37806" w14:textId="77777777" w:rsidR="006D79CC" w:rsidRPr="00F81055" w:rsidRDefault="006D79CC" w:rsidP="00B54684">
            <w:pPr>
              <w:rPr>
                <w:rFonts w:cstheme="minorHAnsi"/>
              </w:rPr>
            </w:pPr>
            <w:r w:rsidRPr="00F81055">
              <w:rPr>
                <w:rFonts w:cstheme="minorHAnsi"/>
              </w:rPr>
              <w:t xml:space="preserve">Wskaźnik dotyczący zwiększenia liczby ZAZ jest zawarty w projekcie programu. </w:t>
            </w:r>
          </w:p>
          <w:p w14:paraId="60406CD9" w14:textId="77777777" w:rsidR="00663AF0" w:rsidRPr="00F81055" w:rsidRDefault="00663AF0" w:rsidP="00B54684">
            <w:pPr>
              <w:rPr>
                <w:rFonts w:cstheme="minorHAnsi"/>
              </w:rPr>
            </w:pPr>
            <w:r w:rsidRPr="00F81055">
              <w:rPr>
                <w:rFonts w:cstheme="minorHAnsi"/>
              </w:rPr>
              <w:lastRenderedPageBreak/>
              <w:t xml:space="preserve">Kwestie wskazane w uwadze odnoszące się do ekonomii społecznej oraz rozwoju przedsiębiorczo-ści społecznej będą ujęte w Strategii polityki Społecznej Województwa Kujawsko-Pomorskiego do roku 2030 oraz w Kujawsko-Pomorskim Programie na rzecz Ekonomii Społecznej na lata 2021-2030. Ponadto ramach RPO WKP na lata 2021-2027 w planowanych kierunkach interwencji </w:t>
            </w:r>
            <w:r w:rsidRPr="00F81055">
              <w:rPr>
                <w:rFonts w:cstheme="minorHAnsi"/>
              </w:rPr>
              <w:lastRenderedPageBreak/>
              <w:t>uwzględniono także obszar związany z rozwojem ekonomii społecznej i przedsiębiorstw społecznych jako jeden z kluczowych elementów obszaru włączenia społecznego, na który zostanie przeznaczone min. 25% środków programu.</w:t>
            </w:r>
          </w:p>
        </w:tc>
        <w:tc>
          <w:tcPr>
            <w:tcW w:w="1399" w:type="dxa"/>
            <w:tcBorders>
              <w:top w:val="single" w:sz="6" w:space="0" w:color="auto"/>
              <w:right w:val="single" w:sz="12" w:space="0" w:color="auto"/>
            </w:tcBorders>
          </w:tcPr>
          <w:p w14:paraId="229CA59D" w14:textId="77777777" w:rsidR="00B54684" w:rsidRPr="002B3790" w:rsidRDefault="00B54684" w:rsidP="00B54684">
            <w:pPr>
              <w:rPr>
                <w:rFonts w:cstheme="minorHAnsi"/>
              </w:rPr>
            </w:pPr>
          </w:p>
        </w:tc>
      </w:tr>
      <w:tr w:rsidR="00B828BE" w:rsidRPr="002B3790" w14:paraId="386D1CCF" w14:textId="77777777" w:rsidTr="00A87590">
        <w:trPr>
          <w:trHeight w:val="891"/>
        </w:trPr>
        <w:tc>
          <w:tcPr>
            <w:tcW w:w="675" w:type="dxa"/>
            <w:tcBorders>
              <w:left w:val="single" w:sz="12" w:space="0" w:color="auto"/>
              <w:right w:val="single" w:sz="12" w:space="0" w:color="auto"/>
            </w:tcBorders>
            <w:vAlign w:val="center"/>
          </w:tcPr>
          <w:p w14:paraId="47775DF5" w14:textId="77777777" w:rsidR="00B828BE" w:rsidRPr="002B3790" w:rsidRDefault="00B828BE" w:rsidP="00B828BE">
            <w:pPr>
              <w:ind w:left="66"/>
              <w:rPr>
                <w:rFonts w:cstheme="minorHAnsi"/>
              </w:rPr>
            </w:pPr>
            <w:r w:rsidRPr="002B3790">
              <w:rPr>
                <w:rFonts w:cstheme="minorHAnsi"/>
              </w:rPr>
              <w:lastRenderedPageBreak/>
              <w:t>28</w:t>
            </w:r>
          </w:p>
        </w:tc>
        <w:tc>
          <w:tcPr>
            <w:tcW w:w="1444" w:type="dxa"/>
            <w:gridSpan w:val="2"/>
            <w:tcBorders>
              <w:left w:val="single" w:sz="12" w:space="0" w:color="auto"/>
            </w:tcBorders>
          </w:tcPr>
          <w:p w14:paraId="495C5EA3" w14:textId="77777777" w:rsidR="00B828BE" w:rsidRPr="002B3790" w:rsidRDefault="00B828BE" w:rsidP="00B828BE">
            <w:pPr>
              <w:rPr>
                <w:rFonts w:cstheme="minorHAnsi"/>
              </w:rPr>
            </w:pPr>
            <w:r w:rsidRPr="002B3790">
              <w:rPr>
                <w:rFonts w:cstheme="minorHAnsi"/>
              </w:rPr>
              <w:t>Stowarzysze</w:t>
            </w:r>
            <w:r>
              <w:rPr>
                <w:rFonts w:cstheme="minorHAnsi"/>
              </w:rPr>
              <w:br/>
            </w:r>
            <w:r w:rsidRPr="002B3790">
              <w:rPr>
                <w:rFonts w:cstheme="minorHAnsi"/>
              </w:rPr>
              <w:t xml:space="preserve">nie </w:t>
            </w:r>
            <w:r>
              <w:rPr>
                <w:rFonts w:cstheme="minorHAnsi"/>
              </w:rPr>
              <w:t>K</w:t>
            </w:r>
            <w:r w:rsidRPr="002B3790">
              <w:rPr>
                <w:rFonts w:cstheme="minorHAnsi"/>
              </w:rPr>
              <w:t xml:space="preserve">ujawsko-Pomorski Ośrodek </w:t>
            </w:r>
            <w:r w:rsidRPr="002B3790">
              <w:rPr>
                <w:rFonts w:cstheme="minorHAnsi"/>
              </w:rPr>
              <w:lastRenderedPageBreak/>
              <w:t>Wsparcia Inicjatyw Pozarządo</w:t>
            </w:r>
            <w:r>
              <w:rPr>
                <w:rFonts w:cstheme="minorHAnsi"/>
              </w:rPr>
              <w:br/>
            </w:r>
            <w:r w:rsidRPr="002B3790">
              <w:rPr>
                <w:rFonts w:cstheme="minorHAnsi"/>
              </w:rPr>
              <w:t>wych TŁOK</w:t>
            </w:r>
          </w:p>
          <w:p w14:paraId="77A77CDC" w14:textId="77777777" w:rsidR="00B828BE" w:rsidRPr="002B3790" w:rsidRDefault="00B828BE" w:rsidP="00B828BE">
            <w:pPr>
              <w:rPr>
                <w:rFonts w:cstheme="minorHAnsi"/>
              </w:rPr>
            </w:pPr>
          </w:p>
        </w:tc>
        <w:tc>
          <w:tcPr>
            <w:tcW w:w="1250" w:type="dxa"/>
          </w:tcPr>
          <w:p w14:paraId="6F6E0878" w14:textId="77777777" w:rsidR="00B828BE" w:rsidRPr="002B3790" w:rsidRDefault="00B828BE" w:rsidP="00B828BE">
            <w:pPr>
              <w:rPr>
                <w:rFonts w:cstheme="minorHAnsi"/>
              </w:rPr>
            </w:pPr>
            <w:r w:rsidRPr="002B3790">
              <w:rPr>
                <w:rFonts w:cstheme="minorHAnsi"/>
              </w:rPr>
              <w:lastRenderedPageBreak/>
              <w:t>s. 15</w:t>
            </w:r>
          </w:p>
        </w:tc>
        <w:tc>
          <w:tcPr>
            <w:tcW w:w="2490" w:type="dxa"/>
          </w:tcPr>
          <w:p w14:paraId="6B47C9DE" w14:textId="77777777" w:rsidR="00B828BE" w:rsidRPr="002B3790" w:rsidRDefault="00B828BE" w:rsidP="00B828BE">
            <w:pPr>
              <w:rPr>
                <w:rFonts w:cstheme="minorHAnsi"/>
              </w:rPr>
            </w:pPr>
            <w:r w:rsidRPr="002B3790">
              <w:rPr>
                <w:rFonts w:cstheme="minorHAnsi"/>
              </w:rPr>
              <w:t xml:space="preserve">Proponujemy dopisać w analizie SWOT – Szanse: Rozwój sektora ekonomii społecznej </w:t>
            </w:r>
            <w:r w:rsidRPr="002B3790">
              <w:rPr>
                <w:rFonts w:cstheme="minorHAnsi"/>
              </w:rPr>
              <w:br/>
              <w:t>w województwie</w:t>
            </w:r>
          </w:p>
        </w:tc>
        <w:tc>
          <w:tcPr>
            <w:tcW w:w="3889" w:type="dxa"/>
            <w:tcBorders>
              <w:right w:val="single" w:sz="12" w:space="0" w:color="auto"/>
            </w:tcBorders>
          </w:tcPr>
          <w:p w14:paraId="3C18479A" w14:textId="77777777" w:rsidR="00B828BE" w:rsidRPr="002B3790" w:rsidRDefault="00B828BE" w:rsidP="00B828BE">
            <w:pPr>
              <w:rPr>
                <w:rFonts w:cstheme="minorHAnsi"/>
              </w:rPr>
            </w:pPr>
            <w:r w:rsidRPr="002B3790">
              <w:rPr>
                <w:rFonts w:cstheme="minorHAnsi"/>
              </w:rPr>
              <w:t xml:space="preserve">Jw. </w:t>
            </w:r>
          </w:p>
        </w:tc>
        <w:tc>
          <w:tcPr>
            <w:tcW w:w="1276" w:type="dxa"/>
            <w:tcBorders>
              <w:top w:val="single" w:sz="6" w:space="0" w:color="auto"/>
              <w:left w:val="single" w:sz="12" w:space="0" w:color="auto"/>
            </w:tcBorders>
          </w:tcPr>
          <w:p w14:paraId="0A7FC5D3" w14:textId="77777777" w:rsidR="00B828BE" w:rsidRPr="002B3790" w:rsidRDefault="00B828BE" w:rsidP="00B828BE">
            <w:pPr>
              <w:rPr>
                <w:rFonts w:cstheme="minorHAnsi"/>
                <w:b/>
                <w:bCs/>
                <w:color w:val="00B050"/>
              </w:rPr>
            </w:pPr>
            <w:r w:rsidRPr="002B3790">
              <w:rPr>
                <w:rFonts w:cstheme="minorHAnsi"/>
                <w:b/>
                <w:bCs/>
                <w:color w:val="00B050"/>
              </w:rPr>
              <w:t>Uwaga nieuwzględniona</w:t>
            </w:r>
          </w:p>
          <w:p w14:paraId="62D4F230" w14:textId="77777777" w:rsidR="00B828BE" w:rsidRPr="002B3790" w:rsidRDefault="00B828BE" w:rsidP="00B828BE">
            <w:pPr>
              <w:rPr>
                <w:rFonts w:cstheme="minorHAnsi"/>
              </w:rPr>
            </w:pPr>
          </w:p>
        </w:tc>
        <w:tc>
          <w:tcPr>
            <w:tcW w:w="1843" w:type="dxa"/>
            <w:tcBorders>
              <w:top w:val="single" w:sz="6" w:space="0" w:color="auto"/>
            </w:tcBorders>
          </w:tcPr>
          <w:p w14:paraId="1E5C00AB" w14:textId="77777777" w:rsidR="00B828BE" w:rsidRPr="00F81055" w:rsidRDefault="00B828BE" w:rsidP="00B828BE">
            <w:pPr>
              <w:rPr>
                <w:rFonts w:cstheme="minorHAnsi"/>
              </w:rPr>
            </w:pPr>
            <w:r w:rsidRPr="00F81055">
              <w:rPr>
                <w:rFonts w:cstheme="minorHAnsi"/>
              </w:rPr>
              <w:t>Proponowany zakres działań jest poza zapisami ustawy</w:t>
            </w:r>
            <w:r w:rsidRPr="00F81055">
              <w:rPr>
                <w:rStyle w:val="Odwoanieprzypisudolnego"/>
                <w:szCs w:val="24"/>
              </w:rPr>
              <w:footnoteReference w:id="11"/>
            </w:r>
            <w:r w:rsidRPr="00F81055">
              <w:rPr>
                <w:rFonts w:cstheme="minorHAnsi"/>
              </w:rPr>
              <w:t xml:space="preserve"> wskazanych do </w:t>
            </w:r>
            <w:r w:rsidRPr="00F81055">
              <w:rPr>
                <w:rFonts w:cstheme="minorHAnsi"/>
              </w:rPr>
              <w:lastRenderedPageBreak/>
              <w:t>realizacji – nie dotyczy realizatora projektu programu.</w:t>
            </w:r>
          </w:p>
          <w:p w14:paraId="4A9262CF" w14:textId="77777777" w:rsidR="00B828BE" w:rsidRPr="00F81055" w:rsidRDefault="00B828BE" w:rsidP="00B828BE">
            <w:pPr>
              <w:rPr>
                <w:rFonts w:cstheme="minorHAnsi"/>
              </w:rPr>
            </w:pPr>
            <w:r w:rsidRPr="00F81055">
              <w:rPr>
                <w:rFonts w:cstheme="minorHAnsi"/>
              </w:rPr>
              <w:t>Kwestie wskazane w uwadze odnoszące się do ekonomii społecznej oraz rozwoju przedsiębiorczo-ści społecznej będą ujęte w Strategii polityki Społecznej Województwa Kujawsko-Pomorskiego do roku 2030 oraz w Kujawsko-Pomorskim Programie na rzecz Ekonomii Społecznej na lata 2021-2030.</w:t>
            </w:r>
          </w:p>
        </w:tc>
        <w:tc>
          <w:tcPr>
            <w:tcW w:w="1399" w:type="dxa"/>
            <w:tcBorders>
              <w:top w:val="single" w:sz="6" w:space="0" w:color="auto"/>
              <w:right w:val="single" w:sz="12" w:space="0" w:color="auto"/>
            </w:tcBorders>
          </w:tcPr>
          <w:p w14:paraId="6CE56C00" w14:textId="77777777" w:rsidR="00B828BE" w:rsidRPr="002B3790" w:rsidRDefault="00B828BE" w:rsidP="00B828BE">
            <w:pPr>
              <w:rPr>
                <w:rFonts w:cstheme="minorHAnsi"/>
              </w:rPr>
            </w:pPr>
          </w:p>
        </w:tc>
      </w:tr>
      <w:tr w:rsidR="00B54684" w:rsidRPr="002B3790" w14:paraId="33D9EE1E" w14:textId="77777777" w:rsidTr="00A87590">
        <w:trPr>
          <w:trHeight w:val="891"/>
        </w:trPr>
        <w:tc>
          <w:tcPr>
            <w:tcW w:w="675" w:type="dxa"/>
            <w:tcBorders>
              <w:left w:val="single" w:sz="12" w:space="0" w:color="auto"/>
              <w:right w:val="single" w:sz="12" w:space="0" w:color="auto"/>
            </w:tcBorders>
            <w:vAlign w:val="center"/>
          </w:tcPr>
          <w:p w14:paraId="4CF6FEC0" w14:textId="77777777" w:rsidR="00B54684" w:rsidRPr="002B3790" w:rsidRDefault="00584FDF" w:rsidP="00584FDF">
            <w:pPr>
              <w:rPr>
                <w:rFonts w:cstheme="minorHAnsi"/>
              </w:rPr>
            </w:pPr>
            <w:r w:rsidRPr="002B3790">
              <w:rPr>
                <w:rFonts w:cstheme="minorHAnsi"/>
              </w:rPr>
              <w:lastRenderedPageBreak/>
              <w:t>29</w:t>
            </w:r>
          </w:p>
        </w:tc>
        <w:tc>
          <w:tcPr>
            <w:tcW w:w="1444" w:type="dxa"/>
            <w:gridSpan w:val="2"/>
            <w:tcBorders>
              <w:left w:val="single" w:sz="12" w:space="0" w:color="auto"/>
            </w:tcBorders>
          </w:tcPr>
          <w:p w14:paraId="3A97E584" w14:textId="77777777" w:rsidR="00B54684" w:rsidRPr="002B3790" w:rsidRDefault="00B54684" w:rsidP="00B54684">
            <w:pPr>
              <w:rPr>
                <w:rFonts w:cstheme="minorHAnsi"/>
              </w:rPr>
            </w:pPr>
            <w:r w:rsidRPr="002B3790">
              <w:rPr>
                <w:rFonts w:cstheme="minorHAnsi"/>
              </w:rPr>
              <w:t>Stowarzyszenie Kujawsko-Pomorski Ośrodek Wsparcia Inicjatyw Pozarządo-wych TŁOK</w:t>
            </w:r>
          </w:p>
          <w:p w14:paraId="704CC3A7" w14:textId="77777777" w:rsidR="00B54684" w:rsidRPr="002B3790" w:rsidRDefault="00B54684" w:rsidP="00B54684">
            <w:pPr>
              <w:rPr>
                <w:rFonts w:cstheme="minorHAnsi"/>
              </w:rPr>
            </w:pPr>
          </w:p>
        </w:tc>
        <w:tc>
          <w:tcPr>
            <w:tcW w:w="1250" w:type="dxa"/>
          </w:tcPr>
          <w:p w14:paraId="4BFAE18B" w14:textId="77777777" w:rsidR="00B54684" w:rsidRPr="002B3790" w:rsidRDefault="00B54684" w:rsidP="00B54684">
            <w:pPr>
              <w:rPr>
                <w:rFonts w:cstheme="minorHAnsi"/>
              </w:rPr>
            </w:pPr>
            <w:r w:rsidRPr="002B3790">
              <w:rPr>
                <w:rFonts w:cstheme="minorHAnsi"/>
              </w:rPr>
              <w:t>s. 32</w:t>
            </w:r>
          </w:p>
        </w:tc>
        <w:tc>
          <w:tcPr>
            <w:tcW w:w="2490" w:type="dxa"/>
          </w:tcPr>
          <w:p w14:paraId="72AB5F58" w14:textId="77777777" w:rsidR="00B54684" w:rsidRPr="002B3790" w:rsidRDefault="00B54684" w:rsidP="00B54684">
            <w:pPr>
              <w:rPr>
                <w:rFonts w:cstheme="minorHAnsi"/>
              </w:rPr>
            </w:pPr>
            <w:r w:rsidRPr="002B3790">
              <w:rPr>
                <w:rFonts w:cstheme="minorHAnsi"/>
              </w:rPr>
              <w:t>Do dokumentów, do których odnosi się Program Równe Szanse 2030+ proponujemy dopisać:</w:t>
            </w:r>
          </w:p>
          <w:p w14:paraId="3375A89B" w14:textId="77777777" w:rsidR="00B54684" w:rsidRPr="002B3790" w:rsidRDefault="00B54684" w:rsidP="00B54684">
            <w:pPr>
              <w:rPr>
                <w:rFonts w:cstheme="minorHAnsi"/>
              </w:rPr>
            </w:pPr>
            <w:r w:rsidRPr="002B3790">
              <w:rPr>
                <w:rFonts w:cstheme="minorHAnsi"/>
              </w:rPr>
              <w:t>X. Kujawsko-Pomorski Program na Rzecz Rozwoju Ekonomii Społecznej (KPPRES)</w:t>
            </w:r>
          </w:p>
          <w:p w14:paraId="43D2230B" w14:textId="77777777" w:rsidR="00B54684" w:rsidRPr="002B3790" w:rsidRDefault="00B54684" w:rsidP="00B54684">
            <w:pPr>
              <w:rPr>
                <w:rFonts w:cstheme="minorHAnsi"/>
              </w:rPr>
            </w:pPr>
            <w:r w:rsidRPr="002B3790">
              <w:rPr>
                <w:rFonts w:cstheme="minorHAnsi"/>
              </w:rPr>
              <w:t xml:space="preserve"> </w:t>
            </w:r>
          </w:p>
        </w:tc>
        <w:tc>
          <w:tcPr>
            <w:tcW w:w="3889" w:type="dxa"/>
            <w:tcBorders>
              <w:right w:val="single" w:sz="12" w:space="0" w:color="auto"/>
            </w:tcBorders>
          </w:tcPr>
          <w:p w14:paraId="6F972393" w14:textId="77777777" w:rsidR="00B54684" w:rsidRPr="002B3790" w:rsidRDefault="00B54684" w:rsidP="00B54684">
            <w:pPr>
              <w:rPr>
                <w:rFonts w:cstheme="minorHAnsi"/>
              </w:rPr>
            </w:pPr>
            <w:r w:rsidRPr="002B3790">
              <w:rPr>
                <w:rFonts w:cstheme="minorHAnsi"/>
              </w:rPr>
              <w:t xml:space="preserve">Kujawsko-Pomorski Program Rozwoju ES uważamy za jeden </w:t>
            </w:r>
            <w:r w:rsidRPr="002B3790">
              <w:rPr>
                <w:rFonts w:cstheme="minorHAnsi"/>
              </w:rPr>
              <w:br/>
              <w:t>z programów niezbędnych do realizacji celów Programu Równe Szanse 2030+ .</w:t>
            </w:r>
          </w:p>
          <w:p w14:paraId="143CC2A7" w14:textId="77777777" w:rsidR="00B54684" w:rsidRPr="002B3790" w:rsidRDefault="00B54684" w:rsidP="00B54684">
            <w:pPr>
              <w:rPr>
                <w:rFonts w:cstheme="minorHAnsi"/>
              </w:rPr>
            </w:pPr>
            <w:r w:rsidRPr="002B3790">
              <w:rPr>
                <w:rFonts w:cstheme="minorHAnsi"/>
              </w:rPr>
              <w:t xml:space="preserve">KPPRES do roku 2020 dostępny jest na stronie </w:t>
            </w:r>
            <w:hyperlink r:id="rId14" w:history="1">
              <w:r w:rsidRPr="002B3790">
                <w:rPr>
                  <w:rStyle w:val="Hipercze"/>
                  <w:rFonts w:cstheme="minorHAnsi"/>
                </w:rPr>
                <w:t>https://rops.torun.pl/component/phocadownload/file/136-kujawsko-pomorski-program-na-rzecz-ekonomii-spolecznej-do-roku-2020</w:t>
              </w:r>
            </w:hyperlink>
            <w:r w:rsidRPr="002B3790">
              <w:rPr>
                <w:rFonts w:cstheme="minorHAnsi"/>
              </w:rPr>
              <w:t xml:space="preserve"> </w:t>
            </w:r>
          </w:p>
          <w:p w14:paraId="7A044B12" w14:textId="77777777" w:rsidR="00B54684" w:rsidRPr="002B3790" w:rsidRDefault="00B54684" w:rsidP="00B54684">
            <w:pPr>
              <w:rPr>
                <w:rFonts w:cstheme="minorHAnsi"/>
              </w:rPr>
            </w:pPr>
            <w:r w:rsidRPr="002B3790">
              <w:rPr>
                <w:rFonts w:cstheme="minorHAnsi"/>
              </w:rPr>
              <w:t xml:space="preserve">Prace nad „Kujawsko-Pomorskim Programem Rozwoju ES na lata 2021-2030” są w toku. Prowadzone są </w:t>
            </w:r>
            <w:r w:rsidRPr="002B3790">
              <w:rPr>
                <w:rFonts w:cstheme="minorHAnsi"/>
              </w:rPr>
              <w:br/>
              <w:t>w ramach projektu Koordynacja rozwoju ES - koordynuje je ROPS, obecnie odbywają się systematyczne spotkania grupy ds. Kujawsko-Pomorskiego Programu Rozwoju ES.</w:t>
            </w:r>
          </w:p>
          <w:p w14:paraId="11C0D98B" w14:textId="77777777" w:rsidR="00B54684" w:rsidRPr="002B3790" w:rsidRDefault="00B54684" w:rsidP="00B54684">
            <w:pPr>
              <w:rPr>
                <w:rFonts w:cstheme="minorHAnsi"/>
              </w:rPr>
            </w:pPr>
            <w:r w:rsidRPr="002B3790">
              <w:rPr>
                <w:rFonts w:cstheme="minorHAnsi"/>
              </w:rPr>
              <w:t xml:space="preserve">KPPRES opisuje działania, których celem jest zwiększenie szans na zatrudnienie grup defaworyzowanych poprzez wsparcie sektora ekonomii społecznej oraz zapewnienie jego skutecznego </w:t>
            </w:r>
            <w:r w:rsidR="00F616B7">
              <w:rPr>
                <w:rFonts w:cstheme="minorHAnsi"/>
              </w:rPr>
              <w:br/>
            </w:r>
            <w:r w:rsidRPr="002B3790">
              <w:rPr>
                <w:rFonts w:cstheme="minorHAnsi"/>
              </w:rPr>
              <w:t xml:space="preserve">i efektywnego funkcjonowania, a także </w:t>
            </w:r>
            <w:r w:rsidRPr="002B3790">
              <w:rPr>
                <w:rFonts w:cstheme="minorHAnsi"/>
              </w:rPr>
              <w:lastRenderedPageBreak/>
              <w:t xml:space="preserve">skoordynowania regionalnej polityki wobec tego sektora. Określa sposób jego infrastrukturalnego wsparcia </w:t>
            </w:r>
            <w:r w:rsidRPr="002B3790">
              <w:rPr>
                <w:rFonts w:cstheme="minorHAnsi"/>
              </w:rPr>
              <w:br/>
              <w:t xml:space="preserve">w województwie, upowszechniania </w:t>
            </w:r>
            <w:r w:rsidRPr="002B3790">
              <w:rPr>
                <w:rFonts w:cstheme="minorHAnsi"/>
              </w:rPr>
              <w:br/>
              <w:t xml:space="preserve">i wdrażania mechanizmów współpracy </w:t>
            </w:r>
            <w:r w:rsidR="00F616B7">
              <w:rPr>
                <w:rFonts w:cstheme="minorHAnsi"/>
              </w:rPr>
              <w:br/>
            </w:r>
            <w:r w:rsidRPr="002B3790">
              <w:rPr>
                <w:rFonts w:cstheme="minorHAnsi"/>
              </w:rPr>
              <w:t xml:space="preserve">z samorządem województwa </w:t>
            </w:r>
            <w:r w:rsidR="00F616B7">
              <w:rPr>
                <w:rFonts w:cstheme="minorHAnsi"/>
              </w:rPr>
              <w:br/>
            </w:r>
            <w:r w:rsidRPr="002B3790">
              <w:rPr>
                <w:rFonts w:cstheme="minorHAnsi"/>
              </w:rPr>
              <w:t xml:space="preserve">i samorządami lokalnymi. </w:t>
            </w:r>
          </w:p>
          <w:p w14:paraId="2E666178" w14:textId="77777777" w:rsidR="00B54684" w:rsidRPr="002B3790" w:rsidRDefault="00B54684" w:rsidP="00B54684">
            <w:pPr>
              <w:rPr>
                <w:rFonts w:cstheme="minorHAnsi"/>
              </w:rPr>
            </w:pPr>
            <w:r w:rsidRPr="002B3790">
              <w:rPr>
                <w:rFonts w:cstheme="minorHAnsi"/>
              </w:rPr>
              <w:t xml:space="preserve">Zgodnie z ustaleniami grupy ds. Kujawsko-Pomorskiego Programu Rozwoju ES, program koncentruje się m.in. na obszarach: </w:t>
            </w:r>
          </w:p>
          <w:p w14:paraId="28B6065F" w14:textId="77777777" w:rsidR="00B54684" w:rsidRPr="002B3790" w:rsidRDefault="00B54684" w:rsidP="00B54684">
            <w:pPr>
              <w:pStyle w:val="Akapitzlist"/>
              <w:numPr>
                <w:ilvl w:val="0"/>
                <w:numId w:val="2"/>
              </w:numPr>
              <w:spacing w:after="0" w:line="240" w:lineRule="auto"/>
              <w:rPr>
                <w:rFonts w:cstheme="minorHAnsi"/>
              </w:rPr>
            </w:pPr>
            <w:r w:rsidRPr="002B3790">
              <w:rPr>
                <w:rFonts w:cstheme="minorHAnsi"/>
              </w:rPr>
              <w:t>Osoby zagrożone marginalizacją społeczną</w:t>
            </w:r>
          </w:p>
          <w:p w14:paraId="6A1F32D1" w14:textId="77777777" w:rsidR="00B54684" w:rsidRPr="002B3790" w:rsidRDefault="00B54684" w:rsidP="00B54684">
            <w:pPr>
              <w:pStyle w:val="Akapitzlist"/>
              <w:numPr>
                <w:ilvl w:val="0"/>
                <w:numId w:val="2"/>
              </w:numPr>
              <w:spacing w:after="0" w:line="240" w:lineRule="auto"/>
              <w:rPr>
                <w:rFonts w:cstheme="minorHAnsi"/>
              </w:rPr>
            </w:pPr>
            <w:r w:rsidRPr="002B3790">
              <w:rPr>
                <w:rFonts w:cstheme="minorHAnsi"/>
              </w:rPr>
              <w:t>Podmioty reintegracyjne (m.in. WTZ, ZAZ, KIS, CIS)</w:t>
            </w:r>
          </w:p>
          <w:p w14:paraId="49ED60A1" w14:textId="77777777" w:rsidR="00B54684" w:rsidRPr="002B3790" w:rsidRDefault="00B54684" w:rsidP="00B54684">
            <w:pPr>
              <w:pStyle w:val="Akapitzlist"/>
              <w:numPr>
                <w:ilvl w:val="0"/>
                <w:numId w:val="2"/>
              </w:numPr>
              <w:spacing w:after="0" w:line="240" w:lineRule="auto"/>
              <w:rPr>
                <w:rFonts w:cstheme="minorHAnsi"/>
              </w:rPr>
            </w:pPr>
            <w:r w:rsidRPr="002B3790">
              <w:rPr>
                <w:rFonts w:cstheme="minorHAnsi"/>
              </w:rPr>
              <w:t>Przedsiębiorstwa społeczne</w:t>
            </w:r>
          </w:p>
          <w:p w14:paraId="32A0DF20" w14:textId="77777777" w:rsidR="00B54684" w:rsidRPr="002B3790" w:rsidRDefault="00B54684" w:rsidP="00B54684">
            <w:pPr>
              <w:pStyle w:val="Akapitzlist"/>
              <w:numPr>
                <w:ilvl w:val="0"/>
                <w:numId w:val="2"/>
              </w:numPr>
              <w:spacing w:after="0" w:line="240" w:lineRule="auto"/>
              <w:rPr>
                <w:rFonts w:cstheme="minorHAnsi"/>
              </w:rPr>
            </w:pPr>
            <w:r w:rsidRPr="002B3790">
              <w:rPr>
                <w:rFonts w:cstheme="minorHAnsi"/>
              </w:rPr>
              <w:t>Współpraca instytucji otoczenia ekonomii społecznej (IOES)</w:t>
            </w:r>
          </w:p>
          <w:p w14:paraId="609C91E9" w14:textId="77777777" w:rsidR="00B54684" w:rsidRPr="002B3790" w:rsidRDefault="00B54684" w:rsidP="00B54684">
            <w:pPr>
              <w:rPr>
                <w:rFonts w:cstheme="minorHAnsi"/>
              </w:rPr>
            </w:pPr>
            <w:r w:rsidRPr="002B3790">
              <w:rPr>
                <w:rFonts w:cstheme="minorHAnsi"/>
              </w:rPr>
              <w:t xml:space="preserve">Wszystkie te obszary są kompatybilne </w:t>
            </w:r>
            <w:r w:rsidR="00F616B7">
              <w:rPr>
                <w:rFonts w:cstheme="minorHAnsi"/>
              </w:rPr>
              <w:br/>
            </w:r>
            <w:r w:rsidRPr="002B3790">
              <w:rPr>
                <w:rFonts w:cstheme="minorHAnsi"/>
              </w:rPr>
              <w:t xml:space="preserve">z zapisami w Programie Równe Szanse 2030+ Kujawsko-Pomorski Program Rozwoju ES umożliwi zwłaszcza rozwinięcie, uszczegółowienie </w:t>
            </w:r>
            <w:r w:rsidRPr="002B3790">
              <w:rPr>
                <w:rFonts w:cstheme="minorHAnsi"/>
              </w:rPr>
              <w:br/>
              <w:t xml:space="preserve">i operacjonalizację działań w zakresie celu 3 ZWIĘKSZENIE SZANS NA ZATRUDNIENIE OSÓB </w:t>
            </w:r>
            <w:r w:rsidRPr="002B3790">
              <w:rPr>
                <w:rFonts w:cstheme="minorHAnsi"/>
              </w:rPr>
              <w:br/>
            </w:r>
            <w:r w:rsidRPr="002B3790">
              <w:rPr>
                <w:rFonts w:cstheme="minorHAnsi"/>
              </w:rPr>
              <w:lastRenderedPageBreak/>
              <w:t xml:space="preserve">Z NIEPEŁNOSPRAWNOŚCIAMI Programu Równe Szanse 2030+ </w:t>
            </w:r>
          </w:p>
          <w:p w14:paraId="719675D4" w14:textId="77777777" w:rsidR="00B54684" w:rsidRPr="002B3790" w:rsidRDefault="00B54684" w:rsidP="00B54684">
            <w:pPr>
              <w:rPr>
                <w:rFonts w:cstheme="minorHAnsi"/>
              </w:rPr>
            </w:pPr>
          </w:p>
        </w:tc>
        <w:tc>
          <w:tcPr>
            <w:tcW w:w="1276" w:type="dxa"/>
            <w:tcBorders>
              <w:top w:val="single" w:sz="6" w:space="0" w:color="auto"/>
              <w:left w:val="single" w:sz="12" w:space="0" w:color="auto"/>
            </w:tcBorders>
          </w:tcPr>
          <w:p w14:paraId="34332C38" w14:textId="77777777" w:rsidR="00584FDF" w:rsidRPr="002B3790" w:rsidRDefault="00584FDF" w:rsidP="00584FDF">
            <w:pPr>
              <w:rPr>
                <w:rFonts w:cstheme="minorHAnsi"/>
                <w:b/>
                <w:bCs/>
                <w:color w:val="00B050"/>
              </w:rPr>
            </w:pPr>
            <w:r w:rsidRPr="002B3790">
              <w:rPr>
                <w:rFonts w:cstheme="minorHAnsi"/>
                <w:b/>
                <w:bCs/>
                <w:color w:val="00B050"/>
              </w:rPr>
              <w:lastRenderedPageBreak/>
              <w:t>Uwaga nieuwzględniona</w:t>
            </w:r>
          </w:p>
          <w:p w14:paraId="2A3430E5" w14:textId="77777777" w:rsidR="00B54684" w:rsidRPr="002B3790" w:rsidRDefault="00B54684" w:rsidP="00B54684">
            <w:pPr>
              <w:rPr>
                <w:rFonts w:cstheme="minorHAnsi"/>
              </w:rPr>
            </w:pPr>
          </w:p>
        </w:tc>
        <w:tc>
          <w:tcPr>
            <w:tcW w:w="1843" w:type="dxa"/>
            <w:tcBorders>
              <w:top w:val="single" w:sz="6" w:space="0" w:color="auto"/>
            </w:tcBorders>
          </w:tcPr>
          <w:p w14:paraId="2F447EC9" w14:textId="77777777" w:rsidR="00584FDF" w:rsidRPr="002B3790" w:rsidRDefault="00584FDF" w:rsidP="00584FDF">
            <w:pPr>
              <w:rPr>
                <w:rFonts w:cstheme="minorHAnsi"/>
              </w:rPr>
            </w:pPr>
            <w:r w:rsidRPr="002B3790">
              <w:rPr>
                <w:rFonts w:cstheme="minorHAnsi"/>
              </w:rPr>
              <w:t>Proponowany zakres działań jest poza zapisami ustawy</w:t>
            </w:r>
            <w:r w:rsidR="00F32E9A" w:rsidRPr="00003E02">
              <w:rPr>
                <w:rStyle w:val="Odwoanieprzypisudolnego"/>
                <w:szCs w:val="24"/>
              </w:rPr>
              <w:footnoteReference w:id="12"/>
            </w:r>
            <w:r w:rsidRPr="002B3790">
              <w:rPr>
                <w:rFonts w:cstheme="minorHAnsi"/>
              </w:rPr>
              <w:t xml:space="preserve"> wskazanych do realizacji – nie dotyczy realizatora projektu programu. </w:t>
            </w:r>
          </w:p>
          <w:p w14:paraId="71C0A455" w14:textId="77777777" w:rsidR="00584FDF" w:rsidRPr="002B3790" w:rsidRDefault="00C035D2" w:rsidP="00584FDF">
            <w:pPr>
              <w:rPr>
                <w:rFonts w:cstheme="minorHAnsi"/>
              </w:rPr>
            </w:pPr>
            <w:r w:rsidRPr="00C035D2">
              <w:rPr>
                <w:rFonts w:cstheme="minorHAnsi"/>
              </w:rPr>
              <w:t>Kwestie wskazane w uwadze odnoszące się do ekonomii społecznej oraz rozwoju przedsiębiorczo</w:t>
            </w:r>
            <w:r>
              <w:rPr>
                <w:rFonts w:cstheme="minorHAnsi"/>
              </w:rPr>
              <w:t>-</w:t>
            </w:r>
            <w:r w:rsidRPr="00C035D2">
              <w:rPr>
                <w:rFonts w:cstheme="minorHAnsi"/>
              </w:rPr>
              <w:t xml:space="preserve">ści społecznej </w:t>
            </w:r>
            <w:r>
              <w:rPr>
                <w:rFonts w:cstheme="minorHAnsi"/>
              </w:rPr>
              <w:t>powinny zostać ujęte</w:t>
            </w:r>
            <w:r w:rsidRPr="00C035D2">
              <w:rPr>
                <w:rFonts w:cstheme="minorHAnsi"/>
              </w:rPr>
              <w:t xml:space="preserve"> w Kujawsko-Pomorskim Programie na rzecz Ekonomii </w:t>
            </w:r>
            <w:r w:rsidRPr="00C035D2">
              <w:rPr>
                <w:rFonts w:cstheme="minorHAnsi"/>
              </w:rPr>
              <w:lastRenderedPageBreak/>
              <w:t>Społecznej na lata 2021-2030.</w:t>
            </w:r>
          </w:p>
          <w:p w14:paraId="066D3D61" w14:textId="77777777" w:rsidR="00B54684" w:rsidRPr="002B3790" w:rsidRDefault="00B54684" w:rsidP="00B54684">
            <w:pPr>
              <w:rPr>
                <w:rFonts w:cstheme="minorHAnsi"/>
              </w:rPr>
            </w:pPr>
          </w:p>
        </w:tc>
        <w:tc>
          <w:tcPr>
            <w:tcW w:w="1399" w:type="dxa"/>
            <w:tcBorders>
              <w:top w:val="single" w:sz="6" w:space="0" w:color="auto"/>
              <w:right w:val="single" w:sz="12" w:space="0" w:color="auto"/>
            </w:tcBorders>
          </w:tcPr>
          <w:p w14:paraId="27D86651" w14:textId="77777777" w:rsidR="00B54684" w:rsidRPr="002B3790" w:rsidRDefault="00B54684" w:rsidP="00B54684">
            <w:pPr>
              <w:rPr>
                <w:rFonts w:cstheme="minorHAnsi"/>
              </w:rPr>
            </w:pPr>
          </w:p>
        </w:tc>
      </w:tr>
      <w:tr w:rsidR="00B54684" w:rsidRPr="002B3790" w14:paraId="598EE30C" w14:textId="77777777" w:rsidTr="00A87590">
        <w:trPr>
          <w:trHeight w:val="891"/>
        </w:trPr>
        <w:tc>
          <w:tcPr>
            <w:tcW w:w="675" w:type="dxa"/>
            <w:tcBorders>
              <w:left w:val="single" w:sz="12" w:space="0" w:color="auto"/>
              <w:right w:val="single" w:sz="12" w:space="0" w:color="auto"/>
            </w:tcBorders>
            <w:vAlign w:val="center"/>
          </w:tcPr>
          <w:p w14:paraId="4A90D3AF" w14:textId="77777777" w:rsidR="00B54684" w:rsidRPr="002B3790" w:rsidRDefault="00584FDF" w:rsidP="00B54684">
            <w:pPr>
              <w:ind w:left="66"/>
              <w:rPr>
                <w:rFonts w:cstheme="minorHAnsi"/>
              </w:rPr>
            </w:pPr>
            <w:r w:rsidRPr="002B3790">
              <w:rPr>
                <w:rFonts w:cstheme="minorHAnsi"/>
              </w:rPr>
              <w:lastRenderedPageBreak/>
              <w:t>30</w:t>
            </w:r>
          </w:p>
        </w:tc>
        <w:tc>
          <w:tcPr>
            <w:tcW w:w="1444" w:type="dxa"/>
            <w:gridSpan w:val="2"/>
            <w:tcBorders>
              <w:left w:val="single" w:sz="12" w:space="0" w:color="auto"/>
            </w:tcBorders>
          </w:tcPr>
          <w:p w14:paraId="3115B1CC" w14:textId="77777777" w:rsidR="00B54684" w:rsidRPr="002B3790" w:rsidRDefault="00B54684" w:rsidP="00B54684">
            <w:pPr>
              <w:rPr>
                <w:rFonts w:cstheme="minorHAnsi"/>
              </w:rPr>
            </w:pPr>
            <w:r w:rsidRPr="002B3790">
              <w:rPr>
                <w:rFonts w:cstheme="minorHAnsi"/>
              </w:rPr>
              <w:t>Stowarzysze</w:t>
            </w:r>
            <w:r w:rsidR="004A77B0">
              <w:rPr>
                <w:rFonts w:cstheme="minorHAnsi"/>
              </w:rPr>
              <w:t>-</w:t>
            </w:r>
            <w:r w:rsidRPr="002B3790">
              <w:rPr>
                <w:rFonts w:cstheme="minorHAnsi"/>
              </w:rPr>
              <w:t>nie Kujawsko-Pomorski Ośrodek Wsparcia Inicjatyw Pozarządo</w:t>
            </w:r>
            <w:r w:rsidR="004A77B0">
              <w:rPr>
                <w:rFonts w:cstheme="minorHAnsi"/>
              </w:rPr>
              <w:t>-</w:t>
            </w:r>
            <w:r w:rsidRPr="002B3790">
              <w:rPr>
                <w:rFonts w:cstheme="minorHAnsi"/>
              </w:rPr>
              <w:t>wych TŁOK</w:t>
            </w:r>
          </w:p>
          <w:p w14:paraId="2852B50E" w14:textId="77777777" w:rsidR="00B54684" w:rsidRPr="002B3790" w:rsidRDefault="00B54684" w:rsidP="00B54684">
            <w:pPr>
              <w:rPr>
                <w:rFonts w:cstheme="minorHAnsi"/>
              </w:rPr>
            </w:pPr>
          </w:p>
        </w:tc>
        <w:tc>
          <w:tcPr>
            <w:tcW w:w="1250" w:type="dxa"/>
          </w:tcPr>
          <w:p w14:paraId="07F89AAE" w14:textId="77777777" w:rsidR="00B54684" w:rsidRPr="002B3790" w:rsidRDefault="00B54684" w:rsidP="00B54684">
            <w:pPr>
              <w:rPr>
                <w:rFonts w:cstheme="minorHAnsi"/>
              </w:rPr>
            </w:pPr>
            <w:r w:rsidRPr="002B3790">
              <w:rPr>
                <w:rFonts w:cstheme="minorHAnsi"/>
              </w:rPr>
              <w:t>s. 29</w:t>
            </w:r>
          </w:p>
        </w:tc>
        <w:tc>
          <w:tcPr>
            <w:tcW w:w="2490" w:type="dxa"/>
          </w:tcPr>
          <w:p w14:paraId="6752A85A" w14:textId="77777777" w:rsidR="00B54684" w:rsidRPr="002B3790" w:rsidRDefault="00B54684" w:rsidP="00B54684">
            <w:pPr>
              <w:rPr>
                <w:rFonts w:cstheme="minorHAnsi"/>
              </w:rPr>
            </w:pPr>
            <w:r w:rsidRPr="002B3790">
              <w:rPr>
                <w:rFonts w:cstheme="minorHAnsi"/>
              </w:rPr>
              <w:t>W Tabeli 3. Wskaźniki monitorujące realizację programu, CEL 3 ZWIĘKSZENIE SZANS NA ZATRUDNIENIE OSÓB Z NIEPEŁNOSPRAWNOŚCIAMI, punkt 3</w:t>
            </w:r>
            <w:r w:rsidRPr="002B3790">
              <w:rPr>
                <w:rFonts w:cstheme="minorHAnsi"/>
              </w:rPr>
              <w:br/>
              <w:t>Liczba działających Zakładów</w:t>
            </w:r>
            <w:r w:rsidRPr="002B3790">
              <w:rPr>
                <w:rFonts w:cstheme="minorHAnsi"/>
              </w:rPr>
              <w:br/>
              <w:t>Aktywności Zawodowej [P]</w:t>
            </w:r>
          </w:p>
          <w:p w14:paraId="691165CD" w14:textId="77777777" w:rsidR="00B54684" w:rsidRPr="002B3790" w:rsidRDefault="00B54684" w:rsidP="00B54684">
            <w:pPr>
              <w:rPr>
                <w:rFonts w:cstheme="minorHAnsi"/>
              </w:rPr>
            </w:pPr>
            <w:r w:rsidRPr="002B3790">
              <w:rPr>
                <w:rFonts w:cstheme="minorHAnsi"/>
              </w:rPr>
              <w:t>proponujemy:</w:t>
            </w:r>
          </w:p>
          <w:p w14:paraId="5B7B52E5" w14:textId="77777777" w:rsidR="00B54684" w:rsidRPr="002B3790" w:rsidRDefault="00B54684" w:rsidP="00B54684">
            <w:pPr>
              <w:rPr>
                <w:rFonts w:cstheme="minorHAnsi"/>
              </w:rPr>
            </w:pPr>
            <w:r w:rsidRPr="002B3790">
              <w:rPr>
                <w:rFonts w:cstheme="minorHAnsi"/>
              </w:rPr>
              <w:t xml:space="preserve">zwiększyć liczbę planowanych do utworzenia ZAZ-ów </w:t>
            </w:r>
            <w:r w:rsidRPr="002B3790">
              <w:rPr>
                <w:rFonts w:cstheme="minorHAnsi"/>
              </w:rPr>
              <w:br/>
              <w:t>z 1 do 3</w:t>
            </w:r>
          </w:p>
        </w:tc>
        <w:tc>
          <w:tcPr>
            <w:tcW w:w="3889" w:type="dxa"/>
            <w:tcBorders>
              <w:right w:val="single" w:sz="12" w:space="0" w:color="auto"/>
            </w:tcBorders>
          </w:tcPr>
          <w:p w14:paraId="25280AD6" w14:textId="77777777" w:rsidR="00B54684" w:rsidRPr="002B3790" w:rsidRDefault="00B54684" w:rsidP="00B54684">
            <w:pPr>
              <w:rPr>
                <w:rFonts w:cstheme="minorHAnsi"/>
              </w:rPr>
            </w:pPr>
            <w:r w:rsidRPr="002B3790">
              <w:rPr>
                <w:rFonts w:cstheme="minorHAnsi"/>
              </w:rPr>
              <w:t xml:space="preserve">Program Równe Szanse 2030+ zakłada zwiększenie liczby ZAZ </w:t>
            </w:r>
            <w:r w:rsidRPr="002B3790">
              <w:rPr>
                <w:rFonts w:cstheme="minorHAnsi"/>
              </w:rPr>
              <w:br/>
              <w:t xml:space="preserve">w województwie do 2030 r. z 9 do 10 ZAZ. Tymczasem w samym subregionie obsługiwanym przez OWES TŁOK (7 powiatów) do OWES w 2020 r. zgłoszona została potrzeba utworzenia min. dwóch nowych ZAZ – w Grudziądzu (przy WTZ prowadzonym przez Stowarzyszenie Przyjaciół Osób Niepełnosprawnych "TO-MY") oraz w Świeciu (Starostwo Powiatowe w Świeciu). </w:t>
            </w:r>
            <w:r w:rsidRPr="002B3790">
              <w:rPr>
                <w:rFonts w:cstheme="minorHAnsi"/>
              </w:rPr>
              <w:br/>
              <w:t>W analizie SWOT Programu Równe Szanse 2030+ wskazano na „Deficyt miejsc w placówkach wsparcia oraz aktywizacji społecznej i zawodowej osób z niepełnosprawnościami, powodujący brak możliwości korzystania ze wsparcia (np. SDŚ, ZAZ)”. Istnieje potrzeba utworzenia większej ilości ZAZ-ów o min. 3 nowe ZAZ-y.</w:t>
            </w:r>
          </w:p>
        </w:tc>
        <w:tc>
          <w:tcPr>
            <w:tcW w:w="1276" w:type="dxa"/>
            <w:tcBorders>
              <w:top w:val="single" w:sz="6" w:space="0" w:color="auto"/>
              <w:left w:val="single" w:sz="12" w:space="0" w:color="auto"/>
              <w:bottom w:val="single" w:sz="6" w:space="0" w:color="auto"/>
            </w:tcBorders>
          </w:tcPr>
          <w:p w14:paraId="0C347FF3" w14:textId="77777777" w:rsidR="00584FDF" w:rsidRPr="002B3790" w:rsidRDefault="00584FDF" w:rsidP="00584FDF">
            <w:pPr>
              <w:rPr>
                <w:rFonts w:cstheme="minorHAnsi"/>
                <w:b/>
                <w:bCs/>
                <w:color w:val="00B050"/>
              </w:rPr>
            </w:pPr>
            <w:r w:rsidRPr="002B3790">
              <w:rPr>
                <w:rFonts w:cstheme="minorHAnsi"/>
                <w:b/>
                <w:bCs/>
                <w:color w:val="00B050"/>
              </w:rPr>
              <w:t>Uwaga nieuwzględniona</w:t>
            </w:r>
          </w:p>
          <w:p w14:paraId="551D3656" w14:textId="77777777" w:rsidR="00B54684" w:rsidRPr="002B3790" w:rsidRDefault="00B54684" w:rsidP="00B54684">
            <w:pPr>
              <w:rPr>
                <w:rFonts w:cstheme="minorHAnsi"/>
              </w:rPr>
            </w:pPr>
          </w:p>
        </w:tc>
        <w:tc>
          <w:tcPr>
            <w:tcW w:w="1843" w:type="dxa"/>
            <w:tcBorders>
              <w:top w:val="single" w:sz="6" w:space="0" w:color="auto"/>
              <w:bottom w:val="single" w:sz="6" w:space="0" w:color="auto"/>
            </w:tcBorders>
          </w:tcPr>
          <w:p w14:paraId="5CBA6FC3" w14:textId="77777777" w:rsidR="00584FDF" w:rsidRDefault="00584FDF" w:rsidP="00C035D2">
            <w:pPr>
              <w:rPr>
                <w:rFonts w:cstheme="minorHAnsi"/>
              </w:rPr>
            </w:pPr>
            <w:r w:rsidRPr="002B3790">
              <w:rPr>
                <w:rFonts w:cstheme="minorHAnsi"/>
              </w:rPr>
              <w:t xml:space="preserve">W projekcie programu brak jest wskazania terytorialnego dla wnioskowania o utworzenie nowych ZAZ, toteż </w:t>
            </w:r>
            <w:r w:rsidR="00C035D2">
              <w:rPr>
                <w:rFonts w:cstheme="minorHAnsi"/>
              </w:rPr>
              <w:t xml:space="preserve">wskazane </w:t>
            </w:r>
            <w:r w:rsidRPr="002B3790">
              <w:rPr>
                <w:rFonts w:cstheme="minorHAnsi"/>
              </w:rPr>
              <w:t xml:space="preserve">podmioty mogą wnioskować </w:t>
            </w:r>
            <w:r w:rsidR="00F616B7">
              <w:rPr>
                <w:rFonts w:cstheme="minorHAnsi"/>
              </w:rPr>
              <w:br/>
            </w:r>
            <w:r w:rsidRPr="002B3790">
              <w:rPr>
                <w:rFonts w:cstheme="minorHAnsi"/>
              </w:rPr>
              <w:t xml:space="preserve">o ich utworzenie. Wnioski są poddawane analizie </w:t>
            </w:r>
            <w:r w:rsidR="00F616B7">
              <w:rPr>
                <w:rFonts w:cstheme="minorHAnsi"/>
              </w:rPr>
              <w:br/>
            </w:r>
            <w:r w:rsidRPr="002B3790">
              <w:rPr>
                <w:rFonts w:cstheme="minorHAnsi"/>
              </w:rPr>
              <w:t>i ocenie. Jeśli utworzenie nowych ZAZ będzie zasadne</w:t>
            </w:r>
            <w:r w:rsidR="00C035D2">
              <w:rPr>
                <w:rFonts w:cstheme="minorHAnsi"/>
              </w:rPr>
              <w:t xml:space="preserve">, a także </w:t>
            </w:r>
            <w:r w:rsidRPr="002B3790">
              <w:rPr>
                <w:rFonts w:cstheme="minorHAnsi"/>
              </w:rPr>
              <w:t xml:space="preserve">będą </w:t>
            </w:r>
            <w:r w:rsidR="00C035D2">
              <w:rPr>
                <w:rFonts w:cstheme="minorHAnsi"/>
              </w:rPr>
              <w:t xml:space="preserve">dostępne </w:t>
            </w:r>
            <w:r w:rsidRPr="002B3790">
              <w:rPr>
                <w:rFonts w:cstheme="minorHAnsi"/>
              </w:rPr>
              <w:t xml:space="preserve">środki finansowe na </w:t>
            </w:r>
            <w:r w:rsidR="00AB21C0" w:rsidRPr="002B3790">
              <w:rPr>
                <w:rFonts w:cstheme="minorHAnsi"/>
              </w:rPr>
              <w:t xml:space="preserve">sfinansowanie kosztów </w:t>
            </w:r>
            <w:r w:rsidRPr="002B3790">
              <w:rPr>
                <w:rFonts w:cstheme="minorHAnsi"/>
              </w:rPr>
              <w:lastRenderedPageBreak/>
              <w:t>tworzeni</w:t>
            </w:r>
            <w:r w:rsidR="00AB21C0" w:rsidRPr="002B3790">
              <w:rPr>
                <w:rFonts w:cstheme="minorHAnsi"/>
              </w:rPr>
              <w:t>a</w:t>
            </w:r>
            <w:r w:rsidRPr="002B3790">
              <w:rPr>
                <w:rFonts w:cstheme="minorHAnsi"/>
              </w:rPr>
              <w:t xml:space="preserve"> </w:t>
            </w:r>
            <w:r w:rsidR="00AB21C0" w:rsidRPr="002B3790">
              <w:rPr>
                <w:rFonts w:cstheme="minorHAnsi"/>
              </w:rPr>
              <w:br/>
            </w:r>
            <w:r w:rsidRPr="002B3790">
              <w:rPr>
                <w:rFonts w:cstheme="minorHAnsi"/>
              </w:rPr>
              <w:t xml:space="preserve">i </w:t>
            </w:r>
            <w:r w:rsidR="00242D81" w:rsidRPr="002B3790">
              <w:rPr>
                <w:rFonts w:cstheme="minorHAnsi"/>
              </w:rPr>
              <w:t>działani</w:t>
            </w:r>
            <w:r w:rsidR="00AB21C0" w:rsidRPr="002B3790">
              <w:rPr>
                <w:rFonts w:cstheme="minorHAnsi"/>
              </w:rPr>
              <w:t>a</w:t>
            </w:r>
            <w:r w:rsidR="00242D81" w:rsidRPr="002B3790">
              <w:rPr>
                <w:rFonts w:cstheme="minorHAnsi"/>
              </w:rPr>
              <w:t xml:space="preserve"> ZAZ wskaźnik może ulec zmianie</w:t>
            </w:r>
            <w:r w:rsidR="00AC16A9" w:rsidRPr="002B3790">
              <w:rPr>
                <w:rFonts w:cstheme="minorHAnsi"/>
              </w:rPr>
              <w:t>.</w:t>
            </w:r>
            <w:r w:rsidRPr="002B3790">
              <w:rPr>
                <w:rFonts w:cstheme="minorHAnsi"/>
              </w:rPr>
              <w:t xml:space="preserve"> </w:t>
            </w:r>
          </w:p>
          <w:p w14:paraId="775E629B" w14:textId="77777777" w:rsidR="00C035D2" w:rsidRPr="002B3790" w:rsidRDefault="00C035D2" w:rsidP="004A77B0">
            <w:pPr>
              <w:rPr>
                <w:rFonts w:cstheme="minorHAnsi"/>
              </w:rPr>
            </w:pPr>
            <w:r>
              <w:rPr>
                <w:rFonts w:cstheme="minorHAnsi"/>
              </w:rPr>
              <w:t>Ze względu na obecn</w:t>
            </w:r>
            <w:r w:rsidR="004A77B0">
              <w:rPr>
                <w:rFonts w:cstheme="minorHAnsi"/>
              </w:rPr>
              <w:t>ą</w:t>
            </w:r>
            <w:r>
              <w:rPr>
                <w:rFonts w:cstheme="minorHAnsi"/>
              </w:rPr>
              <w:t xml:space="preserve"> sytuację pandemii COVID-19 działania związane z tworzeniem nowych podmiotów może być utrudnione, co </w:t>
            </w:r>
            <w:r w:rsidR="004A77B0">
              <w:rPr>
                <w:rFonts w:cstheme="minorHAnsi"/>
              </w:rPr>
              <w:t xml:space="preserve">uzasadnia oszacowanie wskaźnika na minimalnym poziomie. </w:t>
            </w:r>
          </w:p>
        </w:tc>
        <w:tc>
          <w:tcPr>
            <w:tcW w:w="1399" w:type="dxa"/>
            <w:tcBorders>
              <w:top w:val="single" w:sz="6" w:space="0" w:color="auto"/>
              <w:bottom w:val="single" w:sz="6" w:space="0" w:color="auto"/>
              <w:right w:val="single" w:sz="12" w:space="0" w:color="auto"/>
            </w:tcBorders>
          </w:tcPr>
          <w:p w14:paraId="7AF9BB2F" w14:textId="77777777" w:rsidR="00B54684" w:rsidRPr="002B3790" w:rsidRDefault="00B54684" w:rsidP="00B54684">
            <w:pPr>
              <w:rPr>
                <w:rFonts w:cstheme="minorHAnsi"/>
              </w:rPr>
            </w:pPr>
          </w:p>
        </w:tc>
      </w:tr>
      <w:tr w:rsidR="00BC1A20" w:rsidRPr="002B3790" w14:paraId="7791CCDB" w14:textId="77777777" w:rsidTr="00A87590">
        <w:trPr>
          <w:trHeight w:val="891"/>
        </w:trPr>
        <w:tc>
          <w:tcPr>
            <w:tcW w:w="675" w:type="dxa"/>
            <w:tcBorders>
              <w:left w:val="single" w:sz="12" w:space="0" w:color="auto"/>
              <w:right w:val="single" w:sz="12" w:space="0" w:color="auto"/>
            </w:tcBorders>
            <w:vAlign w:val="center"/>
          </w:tcPr>
          <w:p w14:paraId="59A92FA1" w14:textId="77777777" w:rsidR="00BC1A20" w:rsidRPr="002B3790" w:rsidRDefault="00BC1A20" w:rsidP="00BC1A20">
            <w:pPr>
              <w:ind w:left="66"/>
              <w:rPr>
                <w:rFonts w:cstheme="minorHAnsi"/>
              </w:rPr>
            </w:pPr>
            <w:r w:rsidRPr="002B3790">
              <w:rPr>
                <w:rFonts w:cstheme="minorHAnsi"/>
              </w:rPr>
              <w:t>31</w:t>
            </w:r>
          </w:p>
        </w:tc>
        <w:tc>
          <w:tcPr>
            <w:tcW w:w="1444" w:type="dxa"/>
            <w:gridSpan w:val="2"/>
            <w:tcBorders>
              <w:left w:val="single" w:sz="12" w:space="0" w:color="auto"/>
            </w:tcBorders>
          </w:tcPr>
          <w:p w14:paraId="4A951F62" w14:textId="77777777" w:rsidR="00BC1A20" w:rsidRPr="002B3790" w:rsidRDefault="00BC1A20" w:rsidP="004A77B0">
            <w:pPr>
              <w:rPr>
                <w:rFonts w:cstheme="minorHAnsi"/>
              </w:rPr>
            </w:pPr>
            <w:r w:rsidRPr="002B3790">
              <w:rPr>
                <w:rFonts w:cstheme="minorHAnsi"/>
              </w:rPr>
              <w:t>Stowarzysze</w:t>
            </w:r>
            <w:r w:rsidR="004A77B0">
              <w:rPr>
                <w:rFonts w:cstheme="minorHAnsi"/>
              </w:rPr>
              <w:t>-</w:t>
            </w:r>
            <w:r w:rsidRPr="002B3790">
              <w:rPr>
                <w:rFonts w:cstheme="minorHAnsi"/>
              </w:rPr>
              <w:t>nie Przyjaciół Osób Niepełnosprawnych „TO-MY”</w:t>
            </w:r>
          </w:p>
        </w:tc>
        <w:tc>
          <w:tcPr>
            <w:tcW w:w="1250" w:type="dxa"/>
          </w:tcPr>
          <w:p w14:paraId="55E1E205" w14:textId="77777777" w:rsidR="00BC1A20" w:rsidRPr="002B3790" w:rsidRDefault="00BC1A20" w:rsidP="00BC1A20">
            <w:pPr>
              <w:rPr>
                <w:rFonts w:cstheme="minorHAnsi"/>
              </w:rPr>
            </w:pPr>
            <w:r w:rsidRPr="002B3790">
              <w:rPr>
                <w:rFonts w:cstheme="minorHAnsi"/>
              </w:rPr>
              <w:t>s. 29</w:t>
            </w:r>
          </w:p>
        </w:tc>
        <w:tc>
          <w:tcPr>
            <w:tcW w:w="2490" w:type="dxa"/>
          </w:tcPr>
          <w:p w14:paraId="55A8B77A" w14:textId="77777777" w:rsidR="00BC1A20" w:rsidRPr="002B3790" w:rsidRDefault="00BC1A20" w:rsidP="00BC1A20">
            <w:pPr>
              <w:rPr>
                <w:rFonts w:cstheme="minorHAnsi"/>
              </w:rPr>
            </w:pPr>
            <w:r w:rsidRPr="002B3790">
              <w:rPr>
                <w:rFonts w:cstheme="minorHAnsi"/>
              </w:rPr>
              <w:t>W Tabeli 3. Wskaźniki monitorujące realizację programu, CEL 3 ZWIĘKSZENIE SZANS NA ZATRUDNIENIE OSÓB Z NIEPEŁNOSPRAWNOŚCIAMI, punkt 3</w:t>
            </w:r>
            <w:r w:rsidRPr="002B3790">
              <w:rPr>
                <w:rFonts w:cstheme="minorHAnsi"/>
              </w:rPr>
              <w:br/>
              <w:t>Liczba działających Zakładów</w:t>
            </w:r>
            <w:r w:rsidRPr="002B3790">
              <w:rPr>
                <w:rFonts w:cstheme="minorHAnsi"/>
              </w:rPr>
              <w:br/>
            </w:r>
            <w:r w:rsidRPr="002B3790">
              <w:rPr>
                <w:rFonts w:cstheme="minorHAnsi"/>
              </w:rPr>
              <w:lastRenderedPageBreak/>
              <w:t>Aktywności Zawodowej [P]</w:t>
            </w:r>
          </w:p>
          <w:p w14:paraId="44939F1C" w14:textId="77777777" w:rsidR="00BC1A20" w:rsidRPr="002B3790" w:rsidRDefault="00BC1A20" w:rsidP="00BC1A20">
            <w:pPr>
              <w:rPr>
                <w:rFonts w:cstheme="minorHAnsi"/>
              </w:rPr>
            </w:pPr>
            <w:r w:rsidRPr="002B3790">
              <w:rPr>
                <w:rFonts w:cstheme="minorHAnsi"/>
              </w:rPr>
              <w:t>proponujemy:</w:t>
            </w:r>
            <w:r w:rsidRPr="002B3790">
              <w:rPr>
                <w:rFonts w:cstheme="minorHAnsi"/>
              </w:rPr>
              <w:br/>
              <w:t xml:space="preserve">zwiększyć liczbę planowanych do utworzenia ZAZ-ów </w:t>
            </w:r>
            <w:r w:rsidRPr="002B3790">
              <w:rPr>
                <w:rFonts w:cstheme="minorHAnsi"/>
              </w:rPr>
              <w:br/>
              <w:t>z 1 do 3</w:t>
            </w:r>
          </w:p>
        </w:tc>
        <w:tc>
          <w:tcPr>
            <w:tcW w:w="3889" w:type="dxa"/>
            <w:tcBorders>
              <w:right w:val="single" w:sz="12" w:space="0" w:color="auto"/>
            </w:tcBorders>
          </w:tcPr>
          <w:p w14:paraId="6E4BBC34" w14:textId="77777777" w:rsidR="00BC1A20" w:rsidRPr="002B3790" w:rsidRDefault="00BC1A20" w:rsidP="00BC1A20">
            <w:pPr>
              <w:rPr>
                <w:rFonts w:cstheme="minorHAnsi"/>
              </w:rPr>
            </w:pPr>
            <w:r w:rsidRPr="002B3790">
              <w:rPr>
                <w:rFonts w:cstheme="minorHAnsi"/>
              </w:rPr>
              <w:lastRenderedPageBreak/>
              <w:t xml:space="preserve">Program Równe Szanse 2030+ zakłada zwiększenie liczby ZAZ </w:t>
            </w:r>
            <w:r w:rsidRPr="002B3790">
              <w:rPr>
                <w:rFonts w:cstheme="minorHAnsi"/>
              </w:rPr>
              <w:br/>
              <w:t>w województwie do 2030 r. z 9 do 10 ZAZ.</w:t>
            </w:r>
          </w:p>
          <w:p w14:paraId="6A7FF838" w14:textId="77777777" w:rsidR="00BC1A20" w:rsidRPr="002B3790" w:rsidRDefault="00BC1A20" w:rsidP="00BC1A20">
            <w:pPr>
              <w:rPr>
                <w:rFonts w:cstheme="minorHAnsi"/>
              </w:rPr>
            </w:pPr>
            <w:r w:rsidRPr="002B3790">
              <w:rPr>
                <w:rFonts w:cstheme="minorHAnsi"/>
              </w:rPr>
              <w:t xml:space="preserve">Nasze stowarzyszenie od 2006r.prowadzi Warsztat Terapii Zajęciowej w Grudziądzu. Obecnie do Warsztatu uczęszcza 85 uczestników. Proponujemy, aby zwiększyć ilość planowanych do </w:t>
            </w:r>
            <w:r w:rsidRPr="002B3790">
              <w:rPr>
                <w:rFonts w:cstheme="minorHAnsi"/>
              </w:rPr>
              <w:lastRenderedPageBreak/>
              <w:t xml:space="preserve">otwarcia Zakładów Aktywności Zawodowej do 3, uwzględniając miasto Grudziądz. Pragnę poinformować, że budynek, który obecnie zajmuje WTZ posiada na piętrze pomieszczenia, w których mógłby powstać ZAZ. W bieżącym roku odbyła się rozmowa </w:t>
            </w:r>
            <w:r w:rsidRPr="002B3790">
              <w:rPr>
                <w:rFonts w:cstheme="minorHAnsi"/>
              </w:rPr>
              <w:br/>
              <w:t xml:space="preserve">z Prezydentem miasta Grudziądza, który przychyla się do propozycji utworzenia </w:t>
            </w:r>
            <w:r w:rsidR="00F616B7">
              <w:rPr>
                <w:rFonts w:cstheme="minorHAnsi"/>
              </w:rPr>
              <w:br/>
            </w:r>
            <w:r w:rsidRPr="002B3790">
              <w:rPr>
                <w:rFonts w:cstheme="minorHAnsi"/>
              </w:rPr>
              <w:t>w Grudziądzu Zakładu Aktywności Zawodowej. Podczas rozmowy Prezydent poinformował Wiceprezes Stowarzyszenia, że w</w:t>
            </w:r>
            <w:r w:rsidRPr="002B3790">
              <w:rPr>
                <w:rFonts w:cstheme="minorHAnsi"/>
              </w:rPr>
              <w:br/>
              <w:t xml:space="preserve">związku ze złym stanem technicznym dachu w budynku zajmowanym przez WTZ przekaże do rozpatrzenia Prezesowi MPGN. W związku </w:t>
            </w:r>
            <w:r w:rsidRPr="002B3790">
              <w:rPr>
                <w:rFonts w:cstheme="minorHAnsi"/>
              </w:rPr>
              <w:br/>
              <w:t xml:space="preserve">z powyższym czekamy na odpowiedź dotyczącą terminu wykonania remontu dachu. Jest to dla nas bardzo ważne ponieważ koszt ww. remontu opiewa na około 150 tysięcy, których Stowarzyszenie nie posiada. Obecnie kilkanaście osób </w:t>
            </w:r>
            <w:r w:rsidRPr="002B3790">
              <w:rPr>
                <w:rFonts w:cstheme="minorHAnsi"/>
              </w:rPr>
              <w:br/>
              <w:t xml:space="preserve">z WTZ mogłoby rozpocząć pracę </w:t>
            </w:r>
            <w:r w:rsidRPr="002B3790">
              <w:rPr>
                <w:rFonts w:cstheme="minorHAnsi"/>
              </w:rPr>
              <w:br/>
              <w:t xml:space="preserve">w Zakładzie Aktywności Zawodowej. </w:t>
            </w:r>
          </w:p>
          <w:p w14:paraId="4A627ABF" w14:textId="77777777" w:rsidR="00BC1A20" w:rsidRPr="002B3790" w:rsidRDefault="00BC1A20" w:rsidP="00BC1A20">
            <w:pPr>
              <w:rPr>
                <w:rFonts w:cstheme="minorHAnsi"/>
              </w:rPr>
            </w:pPr>
            <w:r w:rsidRPr="002B3790">
              <w:rPr>
                <w:rFonts w:cstheme="minorHAnsi"/>
              </w:rPr>
              <w:t xml:space="preserve">W związku z powyższym istnieje </w:t>
            </w:r>
            <w:r w:rsidRPr="002B3790">
              <w:rPr>
                <w:rFonts w:cstheme="minorHAnsi"/>
              </w:rPr>
              <w:lastRenderedPageBreak/>
              <w:t>potrzeba utworzenia więcej niż 1 ZAZ do 2030r.</w:t>
            </w:r>
          </w:p>
        </w:tc>
        <w:tc>
          <w:tcPr>
            <w:tcW w:w="1276" w:type="dxa"/>
            <w:tcBorders>
              <w:top w:val="single" w:sz="6" w:space="0" w:color="auto"/>
              <w:left w:val="single" w:sz="12" w:space="0" w:color="auto"/>
              <w:bottom w:val="single" w:sz="6" w:space="0" w:color="auto"/>
            </w:tcBorders>
          </w:tcPr>
          <w:p w14:paraId="3F0BDBA3" w14:textId="77777777" w:rsidR="00BC1A20" w:rsidRPr="002B3790" w:rsidRDefault="00BC1A20" w:rsidP="00BC1A20">
            <w:pPr>
              <w:rPr>
                <w:rFonts w:cstheme="minorHAnsi"/>
                <w:b/>
                <w:bCs/>
                <w:color w:val="00B050"/>
              </w:rPr>
            </w:pPr>
            <w:r w:rsidRPr="002B3790">
              <w:rPr>
                <w:rFonts w:cstheme="minorHAnsi"/>
                <w:b/>
                <w:bCs/>
                <w:color w:val="00B050"/>
              </w:rPr>
              <w:lastRenderedPageBreak/>
              <w:t>Uwaga nieuwzględniona</w:t>
            </w:r>
          </w:p>
          <w:p w14:paraId="44F5C56B" w14:textId="77777777" w:rsidR="00BC1A20" w:rsidRPr="002B3790" w:rsidRDefault="00BC1A20" w:rsidP="00BC1A20">
            <w:pPr>
              <w:rPr>
                <w:rFonts w:cstheme="minorHAnsi"/>
              </w:rPr>
            </w:pPr>
          </w:p>
        </w:tc>
        <w:tc>
          <w:tcPr>
            <w:tcW w:w="1843" w:type="dxa"/>
            <w:tcBorders>
              <w:top w:val="single" w:sz="6" w:space="0" w:color="auto"/>
              <w:bottom w:val="single" w:sz="6" w:space="0" w:color="auto"/>
            </w:tcBorders>
          </w:tcPr>
          <w:p w14:paraId="23A38578" w14:textId="77777777" w:rsidR="00BC1A20" w:rsidRPr="002B3790" w:rsidRDefault="00BC1A20" w:rsidP="00BC1A20">
            <w:pPr>
              <w:rPr>
                <w:rFonts w:cstheme="minorHAnsi"/>
              </w:rPr>
            </w:pPr>
            <w:r w:rsidRPr="002B3790">
              <w:rPr>
                <w:rFonts w:cstheme="minorHAnsi"/>
              </w:rPr>
              <w:t xml:space="preserve">W projekcie programu brak jest wskazania terytorialnego dla wnioskowania o utworzenie nowych ZAZ, toteż podmioty mogą </w:t>
            </w:r>
            <w:r w:rsidRPr="002B3790">
              <w:rPr>
                <w:rFonts w:cstheme="minorHAnsi"/>
              </w:rPr>
              <w:lastRenderedPageBreak/>
              <w:t xml:space="preserve">wnioskować </w:t>
            </w:r>
            <w:r w:rsidRPr="002B3790">
              <w:rPr>
                <w:rFonts w:cstheme="minorHAnsi"/>
              </w:rPr>
              <w:br/>
              <w:t xml:space="preserve">o ich  utworzenie. Wnioski są poddawane analizie </w:t>
            </w:r>
            <w:r w:rsidRPr="002B3790">
              <w:rPr>
                <w:rFonts w:cstheme="minorHAnsi"/>
              </w:rPr>
              <w:br/>
              <w:t xml:space="preserve">i ocenie. Jeśli utworzenie nowych ZAZ będzie zasadne </w:t>
            </w:r>
            <w:r w:rsidRPr="002B3790">
              <w:rPr>
                <w:rFonts w:cstheme="minorHAnsi"/>
              </w:rPr>
              <w:br/>
              <w:t xml:space="preserve">i będą środki finansowe na sfinansowanie kosztów tworzenia </w:t>
            </w:r>
            <w:r w:rsidRPr="002B3790">
              <w:rPr>
                <w:rFonts w:cstheme="minorHAnsi"/>
              </w:rPr>
              <w:br/>
              <w:t xml:space="preserve">i działania ZAZ wskaźnik może ulec zmianie. </w:t>
            </w:r>
            <w:r w:rsidR="004A77B0">
              <w:rPr>
                <w:rFonts w:cstheme="minorHAnsi"/>
              </w:rPr>
              <w:t xml:space="preserve">Ze względu na obecną sytuację pandemii COVID-19 działania związane z tworzeniem nowych podmiotów może być utrudnione, co uzasadnia </w:t>
            </w:r>
            <w:r w:rsidR="004A77B0">
              <w:rPr>
                <w:rFonts w:cstheme="minorHAnsi"/>
              </w:rPr>
              <w:lastRenderedPageBreak/>
              <w:t>oszacowanie wskaźnika na minimalnym poziomie.</w:t>
            </w:r>
          </w:p>
        </w:tc>
        <w:tc>
          <w:tcPr>
            <w:tcW w:w="1399" w:type="dxa"/>
            <w:tcBorders>
              <w:top w:val="single" w:sz="6" w:space="0" w:color="auto"/>
              <w:bottom w:val="single" w:sz="6" w:space="0" w:color="auto"/>
              <w:right w:val="single" w:sz="12" w:space="0" w:color="auto"/>
            </w:tcBorders>
          </w:tcPr>
          <w:p w14:paraId="53442023" w14:textId="77777777" w:rsidR="00BC1A20" w:rsidRPr="002B3790" w:rsidRDefault="00BC1A20" w:rsidP="00BC1A20">
            <w:pPr>
              <w:rPr>
                <w:rFonts w:cstheme="minorHAnsi"/>
              </w:rPr>
            </w:pPr>
          </w:p>
        </w:tc>
      </w:tr>
      <w:tr w:rsidR="00BC1A20" w:rsidRPr="002B3790" w14:paraId="2DA5E5DE" w14:textId="77777777" w:rsidTr="00A87590">
        <w:trPr>
          <w:trHeight w:val="891"/>
        </w:trPr>
        <w:tc>
          <w:tcPr>
            <w:tcW w:w="675" w:type="dxa"/>
            <w:tcBorders>
              <w:left w:val="single" w:sz="12" w:space="0" w:color="auto"/>
              <w:right w:val="single" w:sz="12" w:space="0" w:color="auto"/>
            </w:tcBorders>
            <w:vAlign w:val="center"/>
          </w:tcPr>
          <w:p w14:paraId="2F6CEE36" w14:textId="77777777" w:rsidR="00BC1A20" w:rsidRPr="002B3790" w:rsidRDefault="00BC1A20" w:rsidP="00BC1A20">
            <w:pPr>
              <w:ind w:left="66"/>
              <w:rPr>
                <w:rFonts w:cstheme="minorHAnsi"/>
              </w:rPr>
            </w:pPr>
            <w:r w:rsidRPr="002B3790">
              <w:rPr>
                <w:rFonts w:cstheme="minorHAnsi"/>
              </w:rPr>
              <w:lastRenderedPageBreak/>
              <w:t>32</w:t>
            </w:r>
          </w:p>
        </w:tc>
        <w:tc>
          <w:tcPr>
            <w:tcW w:w="1444" w:type="dxa"/>
            <w:gridSpan w:val="2"/>
            <w:tcBorders>
              <w:left w:val="single" w:sz="12" w:space="0" w:color="auto"/>
            </w:tcBorders>
          </w:tcPr>
          <w:p w14:paraId="00FB62D1" w14:textId="77777777" w:rsidR="00BC1A20" w:rsidRPr="002B3790" w:rsidRDefault="00BC1A20" w:rsidP="00BC1A20">
            <w:pPr>
              <w:rPr>
                <w:rFonts w:cstheme="minorHAnsi"/>
              </w:rPr>
            </w:pPr>
            <w:r w:rsidRPr="002B3790">
              <w:rPr>
                <w:rFonts w:cstheme="minorHAnsi"/>
              </w:rPr>
              <w:t xml:space="preserve">Powiat </w:t>
            </w:r>
            <w:r w:rsidR="00E62CD5">
              <w:rPr>
                <w:rFonts w:cstheme="minorHAnsi"/>
              </w:rPr>
              <w:t>Ś</w:t>
            </w:r>
            <w:r w:rsidRPr="002B3790">
              <w:rPr>
                <w:rFonts w:cstheme="minorHAnsi"/>
              </w:rPr>
              <w:t>wiecki</w:t>
            </w:r>
          </w:p>
        </w:tc>
        <w:tc>
          <w:tcPr>
            <w:tcW w:w="1250" w:type="dxa"/>
          </w:tcPr>
          <w:p w14:paraId="470A8D32" w14:textId="77777777" w:rsidR="00BC1A20" w:rsidRPr="002B3790" w:rsidRDefault="00BC1A20" w:rsidP="00BC1A20">
            <w:pPr>
              <w:rPr>
                <w:rFonts w:cstheme="minorHAnsi"/>
              </w:rPr>
            </w:pPr>
            <w:r w:rsidRPr="002B3790">
              <w:rPr>
                <w:rFonts w:cstheme="minorHAnsi"/>
              </w:rPr>
              <w:t>29</w:t>
            </w:r>
          </w:p>
        </w:tc>
        <w:tc>
          <w:tcPr>
            <w:tcW w:w="2490" w:type="dxa"/>
          </w:tcPr>
          <w:p w14:paraId="7AD78384" w14:textId="77777777" w:rsidR="00BC1A20" w:rsidRPr="002B3790" w:rsidRDefault="00BC1A20" w:rsidP="00BC1A20">
            <w:pPr>
              <w:rPr>
                <w:rFonts w:cstheme="minorHAnsi"/>
              </w:rPr>
            </w:pPr>
            <w:r w:rsidRPr="002B3790">
              <w:rPr>
                <w:rFonts w:cstheme="minorHAnsi"/>
              </w:rPr>
              <w:t>Wartość docelowa -2030 rok, cel 3 pkt. 3 zmiana z „10” na „11”</w:t>
            </w:r>
          </w:p>
        </w:tc>
        <w:tc>
          <w:tcPr>
            <w:tcW w:w="3889" w:type="dxa"/>
            <w:tcBorders>
              <w:right w:val="single" w:sz="12" w:space="0" w:color="auto"/>
            </w:tcBorders>
          </w:tcPr>
          <w:p w14:paraId="38DD47C7" w14:textId="77777777" w:rsidR="00BC1A20" w:rsidRPr="002B3790" w:rsidRDefault="00BC1A20" w:rsidP="00BC1A20">
            <w:pPr>
              <w:rPr>
                <w:rFonts w:cstheme="minorHAnsi"/>
              </w:rPr>
            </w:pPr>
            <w:r w:rsidRPr="002B3790">
              <w:rPr>
                <w:rFonts w:cstheme="minorHAnsi"/>
              </w:rPr>
              <w:t>Powiat świecki planuje utworzyć zaz</w:t>
            </w:r>
          </w:p>
        </w:tc>
        <w:tc>
          <w:tcPr>
            <w:tcW w:w="1276" w:type="dxa"/>
            <w:tcBorders>
              <w:top w:val="single" w:sz="6" w:space="0" w:color="auto"/>
              <w:left w:val="single" w:sz="12" w:space="0" w:color="auto"/>
              <w:bottom w:val="single" w:sz="6" w:space="0" w:color="auto"/>
            </w:tcBorders>
          </w:tcPr>
          <w:p w14:paraId="1C177BA1" w14:textId="77777777" w:rsidR="00BC1A20" w:rsidRPr="002B3790" w:rsidRDefault="00BC1A20" w:rsidP="00BC1A20">
            <w:pPr>
              <w:rPr>
                <w:rFonts w:cstheme="minorHAnsi"/>
                <w:b/>
                <w:bCs/>
                <w:color w:val="00B050"/>
              </w:rPr>
            </w:pPr>
            <w:r w:rsidRPr="002B3790">
              <w:rPr>
                <w:rFonts w:cstheme="minorHAnsi"/>
                <w:b/>
                <w:bCs/>
                <w:color w:val="00B050"/>
              </w:rPr>
              <w:t>Uwaga nieuwzględniona</w:t>
            </w:r>
          </w:p>
          <w:p w14:paraId="4BEE9D43" w14:textId="77777777" w:rsidR="00BC1A20" w:rsidRPr="002B3790" w:rsidRDefault="00BC1A20" w:rsidP="00BC1A20">
            <w:pPr>
              <w:rPr>
                <w:rFonts w:cstheme="minorHAnsi"/>
              </w:rPr>
            </w:pPr>
          </w:p>
        </w:tc>
        <w:tc>
          <w:tcPr>
            <w:tcW w:w="1843" w:type="dxa"/>
            <w:tcBorders>
              <w:top w:val="single" w:sz="6" w:space="0" w:color="auto"/>
              <w:bottom w:val="single" w:sz="6" w:space="0" w:color="auto"/>
            </w:tcBorders>
          </w:tcPr>
          <w:p w14:paraId="1C140203" w14:textId="77777777" w:rsidR="00BC1A20" w:rsidRDefault="00BC1A20" w:rsidP="00BC1A20">
            <w:pPr>
              <w:rPr>
                <w:rFonts w:cstheme="minorHAnsi"/>
              </w:rPr>
            </w:pPr>
            <w:r w:rsidRPr="002B3790">
              <w:rPr>
                <w:rFonts w:cstheme="minorHAnsi"/>
              </w:rPr>
              <w:t xml:space="preserve">W projekcie programu brak jest wskazania terytorialnego dla wnioskowania o utworzenie nowych ZAZ, toteż podmioty mogą wnioskować </w:t>
            </w:r>
            <w:r w:rsidR="000B53EE" w:rsidRPr="002B3790">
              <w:rPr>
                <w:rFonts w:cstheme="minorHAnsi"/>
              </w:rPr>
              <w:br/>
            </w:r>
            <w:r w:rsidRPr="002B3790">
              <w:rPr>
                <w:rFonts w:cstheme="minorHAnsi"/>
              </w:rPr>
              <w:t xml:space="preserve">o ich  utworzenie. Wnioski są poddawane analizie </w:t>
            </w:r>
            <w:r w:rsidR="006C2D73">
              <w:rPr>
                <w:rFonts w:cstheme="minorHAnsi"/>
              </w:rPr>
              <w:br/>
            </w:r>
            <w:r w:rsidRPr="002B3790">
              <w:rPr>
                <w:rFonts w:cstheme="minorHAnsi"/>
              </w:rPr>
              <w:t xml:space="preserve">i ocenie. Jeśli utworzenie nowych ZAZ będzie zasadne i będą środki finansowe na sfinansowanie kosztów tworzenia </w:t>
            </w:r>
            <w:r w:rsidRPr="002B3790">
              <w:rPr>
                <w:rFonts w:cstheme="minorHAnsi"/>
              </w:rPr>
              <w:br/>
            </w:r>
            <w:r w:rsidRPr="002B3790">
              <w:rPr>
                <w:rFonts w:cstheme="minorHAnsi"/>
              </w:rPr>
              <w:lastRenderedPageBreak/>
              <w:t xml:space="preserve">i działania ZAZ wskaźnik może ulec zmianie. </w:t>
            </w:r>
          </w:p>
          <w:p w14:paraId="469DEB6E" w14:textId="77777777" w:rsidR="004A77B0" w:rsidRPr="002B3790" w:rsidRDefault="004A77B0" w:rsidP="00BC1A20">
            <w:pPr>
              <w:rPr>
                <w:rFonts w:cstheme="minorHAnsi"/>
              </w:rPr>
            </w:pPr>
            <w:r>
              <w:rPr>
                <w:rFonts w:cstheme="minorHAnsi"/>
              </w:rPr>
              <w:t>Ze względu na obecną sytuację pandemii COVID-19 działania związane z tworzeniem nowych podmiotów może być utrudnione, co uzasadnia oszacowanie wskaźnika na minimalnym poziomie.</w:t>
            </w:r>
          </w:p>
        </w:tc>
        <w:tc>
          <w:tcPr>
            <w:tcW w:w="1399" w:type="dxa"/>
            <w:tcBorders>
              <w:top w:val="single" w:sz="6" w:space="0" w:color="auto"/>
              <w:bottom w:val="single" w:sz="6" w:space="0" w:color="auto"/>
              <w:right w:val="single" w:sz="12" w:space="0" w:color="auto"/>
            </w:tcBorders>
          </w:tcPr>
          <w:p w14:paraId="335DB999" w14:textId="77777777" w:rsidR="00BC1A20" w:rsidRPr="002B3790" w:rsidRDefault="00BC1A20" w:rsidP="00BC1A20">
            <w:pPr>
              <w:rPr>
                <w:rFonts w:cstheme="minorHAnsi"/>
              </w:rPr>
            </w:pPr>
          </w:p>
        </w:tc>
      </w:tr>
      <w:tr w:rsidR="00282642" w:rsidRPr="002B3790" w14:paraId="746450DA" w14:textId="77777777" w:rsidTr="00A87590">
        <w:trPr>
          <w:trHeight w:val="891"/>
        </w:trPr>
        <w:tc>
          <w:tcPr>
            <w:tcW w:w="675" w:type="dxa"/>
            <w:tcBorders>
              <w:left w:val="single" w:sz="12" w:space="0" w:color="auto"/>
              <w:right w:val="single" w:sz="12" w:space="0" w:color="auto"/>
            </w:tcBorders>
            <w:vAlign w:val="center"/>
          </w:tcPr>
          <w:p w14:paraId="507053D5" w14:textId="77777777" w:rsidR="00282642" w:rsidRPr="002B3790" w:rsidRDefault="009606F9" w:rsidP="00282642">
            <w:pPr>
              <w:ind w:left="66"/>
              <w:rPr>
                <w:rFonts w:cstheme="minorHAnsi"/>
              </w:rPr>
            </w:pPr>
            <w:r w:rsidRPr="002B3790">
              <w:rPr>
                <w:rFonts w:cstheme="minorHAnsi"/>
              </w:rPr>
              <w:t>33</w:t>
            </w:r>
          </w:p>
        </w:tc>
        <w:tc>
          <w:tcPr>
            <w:tcW w:w="1444" w:type="dxa"/>
            <w:gridSpan w:val="2"/>
            <w:tcBorders>
              <w:left w:val="single" w:sz="12" w:space="0" w:color="auto"/>
            </w:tcBorders>
          </w:tcPr>
          <w:p w14:paraId="004CF896" w14:textId="77777777" w:rsidR="00282642" w:rsidRPr="002B3790" w:rsidRDefault="004C77D8" w:rsidP="004A77B0">
            <w:pPr>
              <w:rPr>
                <w:rFonts w:cstheme="minorHAnsi"/>
              </w:rPr>
            </w:pPr>
            <w:r w:rsidRPr="002B3790">
              <w:rPr>
                <w:rFonts w:cstheme="minorHAnsi"/>
              </w:rPr>
              <w:t>Kujawsko-Pomorska Federacja Organizacji Pozarządo</w:t>
            </w:r>
            <w:r w:rsidR="004A77B0">
              <w:rPr>
                <w:rFonts w:cstheme="minorHAnsi"/>
              </w:rPr>
              <w:t>-</w:t>
            </w:r>
            <w:r w:rsidRPr="002B3790">
              <w:rPr>
                <w:rFonts w:cstheme="minorHAnsi"/>
              </w:rPr>
              <w:t>wych</w:t>
            </w:r>
          </w:p>
        </w:tc>
        <w:tc>
          <w:tcPr>
            <w:tcW w:w="1250" w:type="dxa"/>
          </w:tcPr>
          <w:p w14:paraId="23E93CAE" w14:textId="77777777" w:rsidR="00282642" w:rsidRPr="002B3790" w:rsidRDefault="00282642" w:rsidP="00282642">
            <w:pPr>
              <w:rPr>
                <w:rFonts w:cstheme="minorHAnsi"/>
              </w:rPr>
            </w:pPr>
            <w:r w:rsidRPr="002B3790">
              <w:rPr>
                <w:rFonts w:cstheme="minorHAnsi"/>
              </w:rPr>
              <w:t>3</w:t>
            </w:r>
          </w:p>
          <w:p w14:paraId="45C99CCE" w14:textId="77777777" w:rsidR="00282642" w:rsidRPr="002B3790" w:rsidRDefault="00282642" w:rsidP="00282642">
            <w:pPr>
              <w:rPr>
                <w:rFonts w:cstheme="minorHAnsi"/>
              </w:rPr>
            </w:pPr>
            <w:r w:rsidRPr="002B3790">
              <w:rPr>
                <w:rFonts w:cstheme="minorHAnsi"/>
                <w:color w:val="000000"/>
                <w:shd w:val="clear" w:color="auto" w:fill="FFFFFF"/>
              </w:rPr>
              <w:t xml:space="preserve">Szczególny nacisk położony zostanie na synchronizację </w:t>
            </w:r>
            <w:r w:rsidRPr="002B3790">
              <w:rPr>
                <w:rFonts w:cstheme="minorHAnsi"/>
                <w:color w:val="000000"/>
                <w:shd w:val="clear" w:color="auto" w:fill="FFFFFF"/>
              </w:rPr>
              <w:lastRenderedPageBreak/>
              <w:t xml:space="preserve">realizacji zadań samorządu wojewódzkiego z działaniami organizacji pozarządowych. Szeroka współpraca wszystkich zainteresowanych podmiotów będzie najlepiej sprzyjać wyrównywaniu szans osób </w:t>
            </w:r>
            <w:r w:rsidR="006359D6">
              <w:rPr>
                <w:rFonts w:cstheme="minorHAnsi"/>
                <w:color w:val="000000"/>
                <w:shd w:val="clear" w:color="auto" w:fill="FFFFFF"/>
              </w:rPr>
              <w:br/>
            </w:r>
            <w:r w:rsidRPr="002B3790">
              <w:rPr>
                <w:rFonts w:cstheme="minorHAnsi"/>
                <w:color w:val="000000"/>
                <w:shd w:val="clear" w:color="auto" w:fill="FFFFFF"/>
              </w:rPr>
              <w:t>z niepeł</w:t>
            </w:r>
            <w:r w:rsidR="006359D6">
              <w:rPr>
                <w:rFonts w:cstheme="minorHAnsi"/>
                <w:color w:val="000000"/>
                <w:shd w:val="clear" w:color="auto" w:fill="FFFFFF"/>
              </w:rPr>
              <w:br/>
            </w:r>
            <w:r w:rsidRPr="002B3790">
              <w:rPr>
                <w:rFonts w:cstheme="minorHAnsi"/>
                <w:color w:val="000000"/>
                <w:shd w:val="clear" w:color="auto" w:fill="FFFFFF"/>
              </w:rPr>
              <w:t xml:space="preserve">nosprawnościami </w:t>
            </w:r>
            <w:r w:rsidR="006359D6">
              <w:rPr>
                <w:rFonts w:cstheme="minorHAnsi"/>
                <w:color w:val="000000"/>
                <w:shd w:val="clear" w:color="auto" w:fill="FFFFFF"/>
              </w:rPr>
              <w:br/>
            </w:r>
            <w:r w:rsidRPr="002B3790">
              <w:rPr>
                <w:rFonts w:cstheme="minorHAnsi"/>
                <w:color w:val="000000"/>
                <w:shd w:val="clear" w:color="auto" w:fill="FFFFFF"/>
              </w:rPr>
              <w:t xml:space="preserve">w różnych </w:t>
            </w:r>
            <w:r w:rsidRPr="002B3790">
              <w:rPr>
                <w:rFonts w:cstheme="minorHAnsi"/>
                <w:color w:val="000000"/>
                <w:shd w:val="clear" w:color="auto" w:fill="FFFFFF"/>
              </w:rPr>
              <w:lastRenderedPageBreak/>
              <w:t>dziedzinach życia społecznego.</w:t>
            </w:r>
          </w:p>
        </w:tc>
        <w:tc>
          <w:tcPr>
            <w:tcW w:w="2490" w:type="dxa"/>
          </w:tcPr>
          <w:p w14:paraId="62915889" w14:textId="77777777" w:rsidR="00282642" w:rsidRPr="002B3790" w:rsidRDefault="00282642" w:rsidP="00282642">
            <w:pPr>
              <w:rPr>
                <w:rFonts w:cstheme="minorHAnsi"/>
              </w:rPr>
            </w:pPr>
            <w:r w:rsidRPr="002B3790">
              <w:rPr>
                <w:rFonts w:cstheme="minorHAnsi"/>
                <w:color w:val="000000"/>
                <w:shd w:val="clear" w:color="auto" w:fill="FFFFFF"/>
              </w:rPr>
              <w:lastRenderedPageBreak/>
              <w:t xml:space="preserve">Program deklaruje </w:t>
            </w:r>
            <w:r w:rsidR="00F616B7">
              <w:rPr>
                <w:rFonts w:cstheme="minorHAnsi"/>
                <w:color w:val="000000"/>
                <w:shd w:val="clear" w:color="auto" w:fill="FFFFFF"/>
              </w:rPr>
              <w:br/>
            </w:r>
            <w:r w:rsidRPr="002B3790">
              <w:rPr>
                <w:rFonts w:cstheme="minorHAnsi"/>
                <w:color w:val="000000"/>
                <w:shd w:val="clear" w:color="auto" w:fill="FFFFFF"/>
              </w:rPr>
              <w:t xml:space="preserve">w założeniach szczególny nacisk na synchronizację realizacji zadań samorządu z NGO, dlatego z perspektywy III sektora należałoby </w:t>
            </w:r>
            <w:r w:rsidRPr="002B3790">
              <w:rPr>
                <w:rFonts w:cstheme="minorHAnsi"/>
                <w:color w:val="000000"/>
                <w:shd w:val="clear" w:color="auto" w:fill="FFFFFF"/>
              </w:rPr>
              <w:lastRenderedPageBreak/>
              <w:t>bardziej skonkretyzować i wzmocnić działania, które prowadzić mają do tego celu.</w:t>
            </w:r>
          </w:p>
        </w:tc>
        <w:tc>
          <w:tcPr>
            <w:tcW w:w="3889" w:type="dxa"/>
            <w:tcBorders>
              <w:right w:val="single" w:sz="12" w:space="0" w:color="auto"/>
            </w:tcBorders>
          </w:tcPr>
          <w:p w14:paraId="7CFE6778" w14:textId="77777777" w:rsidR="00282642" w:rsidRPr="002B3790" w:rsidRDefault="00282642" w:rsidP="00282642">
            <w:pPr>
              <w:rPr>
                <w:rFonts w:cstheme="minorHAnsi"/>
              </w:rPr>
            </w:pPr>
            <w:r w:rsidRPr="002B3790">
              <w:rPr>
                <w:rFonts w:cstheme="minorHAnsi"/>
                <w:color w:val="000000"/>
                <w:shd w:val="clear" w:color="auto" w:fill="FFFFFF"/>
              </w:rPr>
              <w:lastRenderedPageBreak/>
              <w:t xml:space="preserve">Synchronizacja, gdy myślimy </w:t>
            </w:r>
            <w:r w:rsidR="006359D6">
              <w:rPr>
                <w:rFonts w:cstheme="minorHAnsi"/>
                <w:color w:val="000000"/>
                <w:shd w:val="clear" w:color="auto" w:fill="FFFFFF"/>
              </w:rPr>
              <w:br/>
            </w:r>
            <w:r w:rsidRPr="002B3790">
              <w:rPr>
                <w:rFonts w:cstheme="minorHAnsi"/>
                <w:color w:val="000000"/>
                <w:shd w:val="clear" w:color="auto" w:fill="FFFFFF"/>
              </w:rPr>
              <w:t xml:space="preserve">o komplementarności działań, synergii, rosnącej efektywności odpowiadania na potrzeby OzN, jest słusznym </w:t>
            </w:r>
            <w:r w:rsidR="006359D6">
              <w:rPr>
                <w:rFonts w:cstheme="minorHAnsi"/>
                <w:color w:val="000000"/>
                <w:shd w:val="clear" w:color="auto" w:fill="FFFFFF"/>
              </w:rPr>
              <w:br/>
            </w:r>
            <w:r w:rsidRPr="002B3790">
              <w:rPr>
                <w:rFonts w:cstheme="minorHAnsi"/>
                <w:color w:val="000000"/>
                <w:shd w:val="clear" w:color="auto" w:fill="FFFFFF"/>
              </w:rPr>
              <w:t xml:space="preserve">i oczekiwanym postulatem. Zwłaszcza </w:t>
            </w:r>
            <w:r w:rsidR="006359D6">
              <w:rPr>
                <w:rFonts w:cstheme="minorHAnsi"/>
                <w:color w:val="000000"/>
                <w:shd w:val="clear" w:color="auto" w:fill="FFFFFF"/>
              </w:rPr>
              <w:br/>
            </w:r>
            <w:r w:rsidRPr="002B3790">
              <w:rPr>
                <w:rFonts w:cstheme="minorHAnsi"/>
                <w:color w:val="000000"/>
                <w:shd w:val="clear" w:color="auto" w:fill="FFFFFF"/>
              </w:rPr>
              <w:t xml:space="preserve">z uwagi na horyzont czasowy Programu 2030 potrzebne szersze działania </w:t>
            </w:r>
            <w:r w:rsidR="006359D6">
              <w:rPr>
                <w:rFonts w:cstheme="minorHAnsi"/>
                <w:color w:val="000000"/>
                <w:shd w:val="clear" w:color="auto" w:fill="FFFFFF"/>
              </w:rPr>
              <w:br/>
            </w:r>
            <w:r w:rsidRPr="002B3790">
              <w:rPr>
                <w:rFonts w:cstheme="minorHAnsi"/>
                <w:color w:val="000000"/>
                <w:shd w:val="clear" w:color="auto" w:fill="FFFFFF"/>
              </w:rPr>
              <w:lastRenderedPageBreak/>
              <w:t>i wyższe wskaźniki oraz sukcesywne zwiększanie finansowania</w:t>
            </w:r>
          </w:p>
        </w:tc>
        <w:tc>
          <w:tcPr>
            <w:tcW w:w="1276" w:type="dxa"/>
            <w:tcBorders>
              <w:top w:val="single" w:sz="6" w:space="0" w:color="auto"/>
              <w:left w:val="single" w:sz="12" w:space="0" w:color="auto"/>
              <w:bottom w:val="single" w:sz="6" w:space="0" w:color="auto"/>
            </w:tcBorders>
          </w:tcPr>
          <w:p w14:paraId="46D44F6B" w14:textId="77777777" w:rsidR="001C0918" w:rsidRPr="002B3790" w:rsidRDefault="001C0918" w:rsidP="001C0918">
            <w:pPr>
              <w:rPr>
                <w:rFonts w:cstheme="minorHAnsi"/>
                <w:b/>
                <w:bCs/>
                <w:color w:val="00B050"/>
              </w:rPr>
            </w:pPr>
            <w:r w:rsidRPr="002B3790">
              <w:rPr>
                <w:rFonts w:cstheme="minorHAnsi"/>
                <w:b/>
                <w:bCs/>
                <w:color w:val="00B050"/>
              </w:rPr>
              <w:lastRenderedPageBreak/>
              <w:t>Uwaga nieuwzględniona</w:t>
            </w:r>
          </w:p>
          <w:p w14:paraId="59F79A34" w14:textId="77777777" w:rsidR="00282642" w:rsidRPr="002B3790" w:rsidRDefault="00282642" w:rsidP="00282642">
            <w:pPr>
              <w:rPr>
                <w:rFonts w:cstheme="minorHAnsi"/>
                <w:b/>
                <w:bCs/>
                <w:color w:val="00B050"/>
              </w:rPr>
            </w:pPr>
          </w:p>
        </w:tc>
        <w:tc>
          <w:tcPr>
            <w:tcW w:w="1843" w:type="dxa"/>
            <w:tcBorders>
              <w:top w:val="single" w:sz="6" w:space="0" w:color="auto"/>
              <w:bottom w:val="single" w:sz="6" w:space="0" w:color="auto"/>
            </w:tcBorders>
          </w:tcPr>
          <w:p w14:paraId="0AE3B108" w14:textId="77777777" w:rsidR="007F0BE8" w:rsidRPr="002B3790" w:rsidRDefault="00DE0214" w:rsidP="00282642">
            <w:pPr>
              <w:rPr>
                <w:rFonts w:cstheme="minorHAnsi"/>
              </w:rPr>
            </w:pPr>
            <w:r w:rsidRPr="002B3790">
              <w:rPr>
                <w:rFonts w:cstheme="minorHAnsi"/>
              </w:rPr>
              <w:t xml:space="preserve">Zakres działań </w:t>
            </w:r>
            <w:r w:rsidR="00DA3D36" w:rsidRPr="002B3790">
              <w:rPr>
                <w:rFonts w:cstheme="minorHAnsi"/>
              </w:rPr>
              <w:t xml:space="preserve">do realizacji ujęty </w:t>
            </w:r>
          </w:p>
          <w:p w14:paraId="5C0B4836" w14:textId="77777777" w:rsidR="00DA3D36" w:rsidRPr="002B3790" w:rsidRDefault="00DA3D36" w:rsidP="00282642">
            <w:pPr>
              <w:rPr>
                <w:rFonts w:cstheme="minorHAnsi"/>
              </w:rPr>
            </w:pPr>
            <w:r w:rsidRPr="002B3790">
              <w:rPr>
                <w:rFonts w:cstheme="minorHAnsi"/>
              </w:rPr>
              <w:t xml:space="preserve">w projekcie programu </w:t>
            </w:r>
            <w:r w:rsidR="00DE0214" w:rsidRPr="002B3790">
              <w:rPr>
                <w:rFonts w:cstheme="minorHAnsi"/>
              </w:rPr>
              <w:t>dotyczy realizatora projektu programu</w:t>
            </w:r>
            <w:r w:rsidRPr="002B3790">
              <w:rPr>
                <w:rFonts w:cstheme="minorHAnsi"/>
              </w:rPr>
              <w:t xml:space="preserve"> </w:t>
            </w:r>
          </w:p>
          <w:p w14:paraId="37DE2452" w14:textId="77777777" w:rsidR="00DA3D36" w:rsidRPr="002B3790" w:rsidRDefault="00DA3D36" w:rsidP="00282642">
            <w:pPr>
              <w:rPr>
                <w:rFonts w:cstheme="minorHAnsi"/>
              </w:rPr>
            </w:pPr>
            <w:r w:rsidRPr="002B3790">
              <w:rPr>
                <w:rFonts w:cstheme="minorHAnsi"/>
              </w:rPr>
              <w:lastRenderedPageBreak/>
              <w:t xml:space="preserve">i jest </w:t>
            </w:r>
            <w:r w:rsidR="00DE0214" w:rsidRPr="002B3790">
              <w:rPr>
                <w:rFonts w:cstheme="minorHAnsi"/>
              </w:rPr>
              <w:t>zgodn</w:t>
            </w:r>
            <w:r w:rsidRPr="002B3790">
              <w:rPr>
                <w:rFonts w:cstheme="minorHAnsi"/>
              </w:rPr>
              <w:t>y</w:t>
            </w:r>
            <w:r w:rsidR="00DE0214" w:rsidRPr="002B3790">
              <w:rPr>
                <w:rFonts w:cstheme="minorHAnsi"/>
              </w:rPr>
              <w:t xml:space="preserve"> </w:t>
            </w:r>
          </w:p>
          <w:p w14:paraId="60243C6C" w14:textId="77777777" w:rsidR="00DE0214" w:rsidRPr="002B3790" w:rsidRDefault="00F272AE" w:rsidP="00DE0214">
            <w:pPr>
              <w:rPr>
                <w:rFonts w:cstheme="minorHAnsi"/>
              </w:rPr>
            </w:pPr>
            <w:r>
              <w:rPr>
                <w:rFonts w:cstheme="minorHAnsi"/>
              </w:rPr>
              <w:t>z zapisami ustawy</w:t>
            </w:r>
            <w:r w:rsidR="004A77B0">
              <w:rPr>
                <w:rStyle w:val="Odwoanieprzypisudolnego"/>
              </w:rPr>
              <w:footnoteReference w:id="13"/>
            </w:r>
            <w:r w:rsidR="00DA3D36" w:rsidRPr="002B3790">
              <w:rPr>
                <w:rFonts w:cstheme="minorHAnsi"/>
              </w:rPr>
              <w:t>. Wszystkie działania na rzecz OzN ujęte są Strategii WK-P.</w:t>
            </w:r>
            <w:r w:rsidR="007F0BE8" w:rsidRPr="002B3790">
              <w:rPr>
                <w:rFonts w:cstheme="minorHAnsi"/>
              </w:rPr>
              <w:t xml:space="preserve"> </w:t>
            </w:r>
            <w:r w:rsidR="00DE0214" w:rsidRPr="002B3790">
              <w:rPr>
                <w:rFonts w:cstheme="minorHAnsi"/>
              </w:rPr>
              <w:t>Wieloletni plan finansowy skonstruowany jest szacunkowo</w:t>
            </w:r>
            <w:r>
              <w:rPr>
                <w:rFonts w:cstheme="minorHAnsi"/>
              </w:rPr>
              <w:t>, ze względu na mechanizm przydzielania środków PFRON</w:t>
            </w:r>
            <w:r w:rsidR="00DE0214" w:rsidRPr="002B3790">
              <w:rPr>
                <w:rFonts w:cstheme="minorHAnsi"/>
              </w:rPr>
              <w:t xml:space="preserve">. Nie uwzględnia </w:t>
            </w:r>
            <w:r>
              <w:rPr>
                <w:rFonts w:cstheme="minorHAnsi"/>
              </w:rPr>
              <w:t xml:space="preserve">zmiany </w:t>
            </w:r>
            <w:r w:rsidR="00DE0214" w:rsidRPr="002B3790">
              <w:rPr>
                <w:rFonts w:cstheme="minorHAnsi"/>
              </w:rPr>
              <w:t xml:space="preserve">wartości pieniądza </w:t>
            </w:r>
          </w:p>
          <w:p w14:paraId="692EE4E2" w14:textId="77777777" w:rsidR="00DE0214" w:rsidRPr="002B3790" w:rsidRDefault="00DE0214" w:rsidP="00DE0214">
            <w:pPr>
              <w:rPr>
                <w:rFonts w:cstheme="minorHAnsi"/>
              </w:rPr>
            </w:pPr>
            <w:r w:rsidRPr="002B3790">
              <w:rPr>
                <w:rFonts w:cstheme="minorHAnsi"/>
              </w:rPr>
              <w:t>w czasie, zmian społecznych, demograficznych i innych</w:t>
            </w:r>
            <w:r w:rsidR="00F272AE">
              <w:rPr>
                <w:rFonts w:cstheme="minorHAnsi"/>
              </w:rPr>
              <w:t xml:space="preserve"> czynników wpływających na dostępność środków na </w:t>
            </w:r>
            <w:r w:rsidR="00F272AE">
              <w:rPr>
                <w:rFonts w:cstheme="minorHAnsi"/>
              </w:rPr>
              <w:lastRenderedPageBreak/>
              <w:t>finansowanie działań w ramach programu</w:t>
            </w:r>
            <w:r w:rsidRPr="002B3790">
              <w:rPr>
                <w:rFonts w:cstheme="minorHAnsi"/>
              </w:rPr>
              <w:t xml:space="preserve">. Wydatkowanie środków finansowych na zadania corocznie ulega weryfikacji </w:t>
            </w:r>
          </w:p>
          <w:p w14:paraId="470F9049" w14:textId="77777777" w:rsidR="00DE0214" w:rsidRPr="002B3790" w:rsidRDefault="00DE0214" w:rsidP="00DE0214">
            <w:pPr>
              <w:rPr>
                <w:rFonts w:cstheme="minorHAnsi"/>
              </w:rPr>
            </w:pPr>
            <w:r w:rsidRPr="002B3790">
              <w:rPr>
                <w:rFonts w:cstheme="minorHAnsi"/>
              </w:rPr>
              <w:t xml:space="preserve">w oparciu </w:t>
            </w:r>
            <w:r w:rsidRPr="002B3790">
              <w:rPr>
                <w:rFonts w:cstheme="minorHAnsi"/>
              </w:rPr>
              <w:br/>
              <w:t xml:space="preserve">o obowiązujące przepisy prawa </w:t>
            </w:r>
          </w:p>
          <w:p w14:paraId="3B1F26B9" w14:textId="77777777" w:rsidR="00DE0214" w:rsidRPr="002B3790" w:rsidRDefault="00DE0214" w:rsidP="00DE0214">
            <w:pPr>
              <w:rPr>
                <w:rFonts w:cstheme="minorHAnsi"/>
              </w:rPr>
            </w:pPr>
            <w:r w:rsidRPr="002B3790">
              <w:rPr>
                <w:rFonts w:cstheme="minorHAnsi"/>
              </w:rPr>
              <w:t>i bieżące potrzeby</w:t>
            </w:r>
            <w:r w:rsidR="00DA3D36" w:rsidRPr="002B3790">
              <w:rPr>
                <w:rFonts w:cstheme="minorHAnsi"/>
              </w:rPr>
              <w:t>.</w:t>
            </w:r>
          </w:p>
          <w:p w14:paraId="351D57C2" w14:textId="77777777" w:rsidR="00667A57" w:rsidRPr="002B3790" w:rsidRDefault="00667A57" w:rsidP="00667A57">
            <w:pPr>
              <w:rPr>
                <w:rFonts w:cstheme="minorHAnsi"/>
              </w:rPr>
            </w:pPr>
            <w:r w:rsidRPr="002B3790">
              <w:rPr>
                <w:rFonts w:cstheme="minorHAnsi"/>
              </w:rPr>
              <w:t>Wskaźniki podawane są szacunkowo, mogą ulegać zmianom.</w:t>
            </w:r>
          </w:p>
        </w:tc>
        <w:tc>
          <w:tcPr>
            <w:tcW w:w="1399" w:type="dxa"/>
            <w:tcBorders>
              <w:top w:val="single" w:sz="6" w:space="0" w:color="auto"/>
              <w:bottom w:val="single" w:sz="6" w:space="0" w:color="auto"/>
              <w:right w:val="single" w:sz="12" w:space="0" w:color="auto"/>
            </w:tcBorders>
          </w:tcPr>
          <w:p w14:paraId="41BC6B11" w14:textId="77777777" w:rsidR="00282642" w:rsidRPr="002B3790" w:rsidRDefault="00282642" w:rsidP="00282642">
            <w:pPr>
              <w:rPr>
                <w:rFonts w:cstheme="minorHAnsi"/>
              </w:rPr>
            </w:pPr>
          </w:p>
        </w:tc>
      </w:tr>
      <w:tr w:rsidR="00282642" w:rsidRPr="002B3790" w14:paraId="36F971F5" w14:textId="77777777" w:rsidTr="00A87590">
        <w:trPr>
          <w:trHeight w:val="891"/>
        </w:trPr>
        <w:tc>
          <w:tcPr>
            <w:tcW w:w="675" w:type="dxa"/>
            <w:tcBorders>
              <w:left w:val="single" w:sz="12" w:space="0" w:color="auto"/>
              <w:right w:val="single" w:sz="12" w:space="0" w:color="auto"/>
            </w:tcBorders>
            <w:vAlign w:val="center"/>
          </w:tcPr>
          <w:p w14:paraId="477EA7B1" w14:textId="77777777" w:rsidR="00282642" w:rsidRPr="002B3790" w:rsidRDefault="002D522C" w:rsidP="00282642">
            <w:pPr>
              <w:ind w:left="66"/>
              <w:rPr>
                <w:rFonts w:cstheme="minorHAnsi"/>
              </w:rPr>
            </w:pPr>
            <w:r>
              <w:rPr>
                <w:rFonts w:cstheme="minorHAnsi"/>
              </w:rPr>
              <w:lastRenderedPageBreak/>
              <w:t>34</w:t>
            </w:r>
          </w:p>
        </w:tc>
        <w:tc>
          <w:tcPr>
            <w:tcW w:w="1444" w:type="dxa"/>
            <w:gridSpan w:val="2"/>
            <w:tcBorders>
              <w:left w:val="single" w:sz="12" w:space="0" w:color="auto"/>
            </w:tcBorders>
          </w:tcPr>
          <w:p w14:paraId="60F40BBD" w14:textId="77777777" w:rsidR="004C77D8" w:rsidRPr="002B3790" w:rsidRDefault="004C77D8" w:rsidP="004C77D8">
            <w:pPr>
              <w:rPr>
                <w:rFonts w:cstheme="minorHAnsi"/>
              </w:rPr>
            </w:pPr>
            <w:r w:rsidRPr="002B3790">
              <w:rPr>
                <w:rFonts w:cstheme="minorHAnsi"/>
              </w:rPr>
              <w:t>Kujawsko-Pomorska Federacja Organizacji Pozarządo</w:t>
            </w:r>
          </w:p>
          <w:p w14:paraId="0D7334B8" w14:textId="77777777" w:rsidR="00282642" w:rsidRPr="002B3790" w:rsidRDefault="004C77D8" w:rsidP="004C77D8">
            <w:pPr>
              <w:rPr>
                <w:rFonts w:cstheme="minorHAnsi"/>
              </w:rPr>
            </w:pPr>
            <w:r w:rsidRPr="002B3790">
              <w:rPr>
                <w:rFonts w:cstheme="minorHAnsi"/>
              </w:rPr>
              <w:t>wych</w:t>
            </w:r>
          </w:p>
        </w:tc>
        <w:tc>
          <w:tcPr>
            <w:tcW w:w="1250" w:type="dxa"/>
          </w:tcPr>
          <w:p w14:paraId="17BA2F44" w14:textId="77777777" w:rsidR="00282642" w:rsidRPr="002B3790" w:rsidRDefault="00282642" w:rsidP="00282642">
            <w:pPr>
              <w:rPr>
                <w:rFonts w:cstheme="minorHAnsi"/>
              </w:rPr>
            </w:pPr>
            <w:r w:rsidRPr="002B3790">
              <w:rPr>
                <w:rFonts w:cstheme="minorHAnsi"/>
              </w:rPr>
              <w:t>13</w:t>
            </w:r>
          </w:p>
          <w:p w14:paraId="5CB414ED" w14:textId="77777777" w:rsidR="00282642" w:rsidRPr="002B3790" w:rsidRDefault="00282642" w:rsidP="005C72CF">
            <w:pPr>
              <w:rPr>
                <w:rFonts w:cstheme="minorHAnsi"/>
              </w:rPr>
            </w:pPr>
            <w:r w:rsidRPr="002B3790">
              <w:rPr>
                <w:rFonts w:cstheme="minorHAnsi"/>
                <w:color w:val="000000"/>
                <w:shd w:val="clear" w:color="auto" w:fill="FFFFFF"/>
              </w:rPr>
              <w:t xml:space="preserve">Deficyt międzysektorowej współpracy na rzecz osób </w:t>
            </w:r>
            <w:r w:rsidR="006C2D73">
              <w:rPr>
                <w:rFonts w:cstheme="minorHAnsi"/>
                <w:color w:val="000000"/>
                <w:shd w:val="clear" w:color="auto" w:fill="FFFFFF"/>
              </w:rPr>
              <w:br/>
            </w:r>
            <w:r w:rsidRPr="002B3790">
              <w:rPr>
                <w:rFonts w:cstheme="minorHAnsi"/>
                <w:color w:val="000000"/>
                <w:shd w:val="clear" w:color="auto" w:fill="FFFFFF"/>
              </w:rPr>
              <w:t>z niepeł</w:t>
            </w:r>
            <w:r w:rsidR="006C2D73">
              <w:rPr>
                <w:rFonts w:cstheme="minorHAnsi"/>
                <w:color w:val="000000"/>
                <w:shd w:val="clear" w:color="auto" w:fill="FFFFFF"/>
              </w:rPr>
              <w:br/>
            </w:r>
            <w:r w:rsidRPr="002B3790">
              <w:rPr>
                <w:rFonts w:cstheme="minorHAnsi"/>
                <w:color w:val="000000"/>
                <w:shd w:val="clear" w:color="auto" w:fill="FFFFFF"/>
              </w:rPr>
              <w:t>nosprawno</w:t>
            </w:r>
            <w:r w:rsidRPr="002B3790">
              <w:rPr>
                <w:rFonts w:cstheme="minorHAnsi"/>
                <w:color w:val="000000"/>
                <w:shd w:val="clear" w:color="auto" w:fill="FFFFFF"/>
              </w:rPr>
              <w:lastRenderedPageBreak/>
              <w:t>ściami, pomiędzy</w:t>
            </w:r>
            <w:r w:rsidRPr="002B3790">
              <w:rPr>
                <w:rFonts w:cstheme="minorHAnsi"/>
                <w:color w:val="000000"/>
              </w:rPr>
              <w:br/>
            </w:r>
            <w:r w:rsidRPr="002B3790">
              <w:rPr>
                <w:rFonts w:cstheme="minorHAnsi"/>
                <w:color w:val="000000"/>
                <w:shd w:val="clear" w:color="auto" w:fill="FFFFFF"/>
              </w:rPr>
              <w:t>podmiotami działającymi w obszarze pomocy społecznej a podmiotami świadczącymi usługi</w:t>
            </w:r>
            <w:r w:rsidRPr="002B3790">
              <w:rPr>
                <w:rFonts w:cstheme="minorHAnsi"/>
                <w:color w:val="000000"/>
              </w:rPr>
              <w:br/>
            </w:r>
            <w:r w:rsidRPr="002B3790">
              <w:rPr>
                <w:rFonts w:cstheme="minorHAnsi"/>
                <w:color w:val="000000"/>
                <w:shd w:val="clear" w:color="auto" w:fill="FFFFFF"/>
              </w:rPr>
              <w:t>w zakresie opieki zdrowotnej (np. w zakresie wsparcia osób wymagają</w:t>
            </w:r>
            <w:r w:rsidR="005C72CF">
              <w:rPr>
                <w:rFonts w:cstheme="minorHAnsi"/>
                <w:color w:val="000000"/>
                <w:shd w:val="clear" w:color="auto" w:fill="FFFFFF"/>
              </w:rPr>
              <w:t>-</w:t>
            </w:r>
            <w:r w:rsidR="002D522C">
              <w:rPr>
                <w:rFonts w:cstheme="minorHAnsi"/>
                <w:color w:val="000000"/>
                <w:shd w:val="clear" w:color="auto" w:fill="FFFFFF"/>
              </w:rPr>
              <w:br/>
            </w:r>
            <w:r w:rsidRPr="002B3790">
              <w:rPr>
                <w:rFonts w:cstheme="minorHAnsi"/>
                <w:color w:val="000000"/>
                <w:shd w:val="clear" w:color="auto" w:fill="FFFFFF"/>
              </w:rPr>
              <w:t>cych opieki</w:t>
            </w:r>
            <w:r w:rsidRPr="002B3790">
              <w:rPr>
                <w:rFonts w:cstheme="minorHAnsi"/>
                <w:color w:val="000000"/>
              </w:rPr>
              <w:br/>
            </w:r>
            <w:r w:rsidRPr="002B3790">
              <w:rPr>
                <w:rFonts w:cstheme="minorHAnsi"/>
                <w:color w:val="000000"/>
                <w:shd w:val="clear" w:color="auto" w:fill="FFFFFF"/>
              </w:rPr>
              <w:t>długotermi</w:t>
            </w:r>
            <w:r w:rsidRPr="002B3790">
              <w:rPr>
                <w:rFonts w:cstheme="minorHAnsi"/>
                <w:color w:val="000000"/>
                <w:shd w:val="clear" w:color="auto" w:fill="FFFFFF"/>
              </w:rPr>
              <w:lastRenderedPageBreak/>
              <w:t xml:space="preserve">nowej lub pomocy psychiatrycznej oraz zapewniania spójności </w:t>
            </w:r>
            <w:r w:rsidR="00AC6105">
              <w:rPr>
                <w:rFonts w:cstheme="minorHAnsi"/>
                <w:color w:val="000000"/>
                <w:shd w:val="clear" w:color="auto" w:fill="FFFFFF"/>
              </w:rPr>
              <w:br/>
            </w:r>
            <w:r w:rsidRPr="002B3790">
              <w:rPr>
                <w:rFonts w:cstheme="minorHAnsi"/>
                <w:color w:val="000000"/>
                <w:shd w:val="clear" w:color="auto" w:fill="FFFFFF"/>
              </w:rPr>
              <w:t>i</w:t>
            </w:r>
            <w:r w:rsidR="00AC6105">
              <w:rPr>
                <w:rFonts w:cstheme="minorHAnsi"/>
                <w:color w:val="000000"/>
                <w:shd w:val="clear" w:color="auto" w:fill="FFFFFF"/>
              </w:rPr>
              <w:t xml:space="preserve"> </w:t>
            </w:r>
            <w:r w:rsidRPr="002B3790">
              <w:rPr>
                <w:rFonts w:cstheme="minorHAnsi"/>
                <w:color w:val="000000"/>
                <w:shd w:val="clear" w:color="auto" w:fill="FFFFFF"/>
              </w:rPr>
              <w:t>zrozumia</w:t>
            </w:r>
            <w:r w:rsidR="005C72CF">
              <w:rPr>
                <w:rFonts w:cstheme="minorHAnsi"/>
                <w:color w:val="000000"/>
                <w:shd w:val="clear" w:color="auto" w:fill="FFFFFF"/>
              </w:rPr>
              <w:t>-</w:t>
            </w:r>
            <w:r w:rsidR="00AC6105">
              <w:rPr>
                <w:rFonts w:cstheme="minorHAnsi"/>
                <w:color w:val="000000"/>
                <w:shd w:val="clear" w:color="auto" w:fill="FFFFFF"/>
              </w:rPr>
              <w:br/>
            </w:r>
            <w:r w:rsidRPr="002B3790">
              <w:rPr>
                <w:rFonts w:cstheme="minorHAnsi"/>
                <w:color w:val="000000"/>
                <w:shd w:val="clear" w:color="auto" w:fill="FFFFFF"/>
              </w:rPr>
              <w:t>łości</w:t>
            </w:r>
            <w:r w:rsidR="00AC6105">
              <w:rPr>
                <w:rFonts w:cstheme="minorHAnsi"/>
                <w:color w:val="000000"/>
                <w:shd w:val="clear" w:color="auto" w:fill="FFFFFF"/>
              </w:rPr>
              <w:t xml:space="preserve"> </w:t>
            </w:r>
            <w:r w:rsidRPr="002B3790">
              <w:rPr>
                <w:rFonts w:cstheme="minorHAnsi"/>
                <w:color w:val="000000"/>
                <w:shd w:val="clear" w:color="auto" w:fill="FFFFFF"/>
              </w:rPr>
              <w:t xml:space="preserve">opinii lekarskich będących podstawą orzekania </w:t>
            </w:r>
            <w:r w:rsidR="00AC6105">
              <w:rPr>
                <w:rFonts w:cstheme="minorHAnsi"/>
                <w:color w:val="000000"/>
                <w:shd w:val="clear" w:color="auto" w:fill="FFFFFF"/>
              </w:rPr>
              <w:br/>
            </w:r>
            <w:r w:rsidRPr="002B3790">
              <w:rPr>
                <w:rFonts w:cstheme="minorHAnsi"/>
                <w:color w:val="000000"/>
                <w:shd w:val="clear" w:color="auto" w:fill="FFFFFF"/>
              </w:rPr>
              <w:t>o niepełnos</w:t>
            </w:r>
            <w:r w:rsidR="005C72CF">
              <w:rPr>
                <w:rFonts w:cstheme="minorHAnsi"/>
                <w:color w:val="000000"/>
                <w:shd w:val="clear" w:color="auto" w:fill="FFFFFF"/>
              </w:rPr>
              <w:t>-</w:t>
            </w:r>
            <w:r w:rsidR="00315AA2">
              <w:rPr>
                <w:rFonts w:cstheme="minorHAnsi"/>
                <w:color w:val="000000"/>
                <w:shd w:val="clear" w:color="auto" w:fill="FFFFFF"/>
              </w:rPr>
              <w:br/>
            </w:r>
            <w:r w:rsidRPr="002B3790">
              <w:rPr>
                <w:rFonts w:cstheme="minorHAnsi"/>
                <w:color w:val="000000"/>
                <w:shd w:val="clear" w:color="auto" w:fill="FFFFFF"/>
              </w:rPr>
              <w:t>prawności).</w:t>
            </w:r>
          </w:p>
        </w:tc>
        <w:tc>
          <w:tcPr>
            <w:tcW w:w="2490" w:type="dxa"/>
          </w:tcPr>
          <w:p w14:paraId="03939E0B" w14:textId="77777777" w:rsidR="00282642" w:rsidRPr="002B3790" w:rsidRDefault="00282642" w:rsidP="00282642">
            <w:pPr>
              <w:rPr>
                <w:rFonts w:cstheme="minorHAnsi"/>
              </w:rPr>
            </w:pPr>
            <w:r w:rsidRPr="002B3790">
              <w:rPr>
                <w:rFonts w:cstheme="minorHAnsi"/>
                <w:color w:val="000000"/>
                <w:shd w:val="clear" w:color="auto" w:fill="FFFFFF"/>
              </w:rPr>
              <w:lastRenderedPageBreak/>
              <w:t xml:space="preserve">Dobrze, że analiza SWOT nazywa jako problem deficyt międzysektorowej współpracy... jednak wzmianka o pomocy psychiatrycznej (czy szerzej niepełnosprawności na </w:t>
            </w:r>
            <w:r w:rsidRPr="002B3790">
              <w:rPr>
                <w:rFonts w:cstheme="minorHAnsi"/>
                <w:color w:val="000000"/>
                <w:shd w:val="clear" w:color="auto" w:fill="FFFFFF"/>
              </w:rPr>
              <w:lastRenderedPageBreak/>
              <w:t>tym tle) nie pojawia się już więcej w Programie - ani w działaniach, ani tym bardziej we wskaźnikach itd.</w:t>
            </w:r>
            <w:r w:rsidRPr="002B3790">
              <w:rPr>
                <w:rFonts w:cstheme="minorHAnsi"/>
                <w:color w:val="000000"/>
              </w:rPr>
              <w:br/>
            </w:r>
            <w:r w:rsidRPr="002B3790">
              <w:rPr>
                <w:rFonts w:cstheme="minorHAnsi"/>
                <w:color w:val="000000"/>
                <w:shd w:val="clear" w:color="auto" w:fill="FFFFFF"/>
              </w:rPr>
              <w:t>Warto uwzględnić ten obszar niepełnosprawności.</w:t>
            </w:r>
          </w:p>
        </w:tc>
        <w:tc>
          <w:tcPr>
            <w:tcW w:w="3889" w:type="dxa"/>
            <w:tcBorders>
              <w:right w:val="single" w:sz="12" w:space="0" w:color="auto"/>
            </w:tcBorders>
          </w:tcPr>
          <w:p w14:paraId="5122CC95" w14:textId="77777777" w:rsidR="00282642" w:rsidRPr="002B3790" w:rsidRDefault="00282642" w:rsidP="00282642">
            <w:pPr>
              <w:rPr>
                <w:rFonts w:cstheme="minorHAnsi"/>
              </w:rPr>
            </w:pPr>
            <w:r w:rsidRPr="002B3790">
              <w:rPr>
                <w:rFonts w:cstheme="minorHAnsi"/>
                <w:color w:val="000000"/>
                <w:shd w:val="clear" w:color="auto" w:fill="FFFFFF"/>
              </w:rPr>
              <w:lastRenderedPageBreak/>
              <w:t>Program winien być kompleksowy, nie pomijać sfery niepełnosprawności o podłożu psychiatrycznym.</w:t>
            </w:r>
          </w:p>
        </w:tc>
        <w:tc>
          <w:tcPr>
            <w:tcW w:w="1276" w:type="dxa"/>
            <w:tcBorders>
              <w:top w:val="single" w:sz="6" w:space="0" w:color="auto"/>
              <w:left w:val="single" w:sz="12" w:space="0" w:color="auto"/>
              <w:bottom w:val="single" w:sz="6" w:space="0" w:color="auto"/>
            </w:tcBorders>
          </w:tcPr>
          <w:p w14:paraId="3F0F5FFF" w14:textId="77777777" w:rsidR="00DD0940" w:rsidRPr="002B3790" w:rsidRDefault="00DD0940" w:rsidP="00DD0940">
            <w:pPr>
              <w:rPr>
                <w:rFonts w:cstheme="minorHAnsi"/>
                <w:b/>
                <w:bCs/>
                <w:color w:val="00B050"/>
              </w:rPr>
            </w:pPr>
            <w:r w:rsidRPr="002B3790">
              <w:rPr>
                <w:rFonts w:cstheme="minorHAnsi"/>
                <w:b/>
                <w:bCs/>
                <w:color w:val="00B050"/>
              </w:rPr>
              <w:t>Uwaga nieuwzględniona</w:t>
            </w:r>
          </w:p>
          <w:p w14:paraId="4BE29ABE" w14:textId="77777777" w:rsidR="00282642" w:rsidRPr="002B3790" w:rsidRDefault="00282642" w:rsidP="00282642">
            <w:pPr>
              <w:rPr>
                <w:rFonts w:cstheme="minorHAnsi"/>
                <w:b/>
                <w:bCs/>
                <w:color w:val="00B050"/>
              </w:rPr>
            </w:pPr>
          </w:p>
        </w:tc>
        <w:tc>
          <w:tcPr>
            <w:tcW w:w="1843" w:type="dxa"/>
            <w:tcBorders>
              <w:top w:val="single" w:sz="6" w:space="0" w:color="auto"/>
              <w:bottom w:val="single" w:sz="6" w:space="0" w:color="auto"/>
            </w:tcBorders>
          </w:tcPr>
          <w:p w14:paraId="4F575472" w14:textId="77777777" w:rsidR="007B3CF9" w:rsidRPr="002B3790" w:rsidRDefault="007B3CF9" w:rsidP="00282642">
            <w:pPr>
              <w:rPr>
                <w:rFonts w:cstheme="minorHAnsi"/>
              </w:rPr>
            </w:pPr>
            <w:r w:rsidRPr="002B3790">
              <w:rPr>
                <w:rFonts w:cstheme="minorHAnsi"/>
              </w:rPr>
              <w:t xml:space="preserve">Projekt programu skierowany jest do osób </w:t>
            </w:r>
            <w:r w:rsidRPr="002B3790">
              <w:rPr>
                <w:rFonts w:cstheme="minorHAnsi"/>
              </w:rPr>
              <w:br/>
              <w:t xml:space="preserve">z wszystkimi niepełnosprawnościami, </w:t>
            </w:r>
            <w:r w:rsidR="00207C46">
              <w:rPr>
                <w:rFonts w:cstheme="minorHAnsi"/>
              </w:rPr>
              <w:br/>
            </w:r>
            <w:r w:rsidRPr="002B3790">
              <w:rPr>
                <w:rFonts w:cstheme="minorHAnsi"/>
              </w:rPr>
              <w:t xml:space="preserve">w tym dla osób z </w:t>
            </w:r>
            <w:r w:rsidR="00834023">
              <w:rPr>
                <w:rFonts w:cstheme="minorHAnsi"/>
              </w:rPr>
              <w:t>n</w:t>
            </w:r>
            <w:r w:rsidRPr="002B3790">
              <w:rPr>
                <w:rFonts w:cstheme="minorHAnsi"/>
              </w:rPr>
              <w:t>iepełnosprawno</w:t>
            </w:r>
            <w:r w:rsidR="005C72CF">
              <w:rPr>
                <w:rFonts w:cstheme="minorHAnsi"/>
              </w:rPr>
              <w:t>-</w:t>
            </w:r>
            <w:r w:rsidRPr="002B3790">
              <w:rPr>
                <w:rFonts w:cstheme="minorHAnsi"/>
              </w:rPr>
              <w:t xml:space="preserve">ścią psychiczną </w:t>
            </w:r>
          </w:p>
          <w:p w14:paraId="644F890E" w14:textId="77777777" w:rsidR="00282642" w:rsidRDefault="007B3CF9" w:rsidP="00282642">
            <w:pPr>
              <w:rPr>
                <w:rFonts w:cstheme="minorHAnsi"/>
              </w:rPr>
            </w:pPr>
            <w:r w:rsidRPr="002B3790">
              <w:rPr>
                <w:rFonts w:cstheme="minorHAnsi"/>
              </w:rPr>
              <w:lastRenderedPageBreak/>
              <w:t xml:space="preserve">i intelektualną. Usługi </w:t>
            </w:r>
            <w:r w:rsidR="00834023">
              <w:rPr>
                <w:rFonts w:cstheme="minorHAnsi"/>
              </w:rPr>
              <w:br/>
            </w:r>
            <w:r w:rsidRPr="002B3790">
              <w:rPr>
                <w:rFonts w:cstheme="minorHAnsi"/>
              </w:rPr>
              <w:t>w zakresie opieki zdrowotnej są poza zapisami ustawy</w:t>
            </w:r>
            <w:r w:rsidR="00F32E9A" w:rsidRPr="00003E02">
              <w:rPr>
                <w:rStyle w:val="Odwoanieprzypisudolnego"/>
                <w:szCs w:val="24"/>
              </w:rPr>
              <w:footnoteReference w:id="14"/>
            </w:r>
            <w:r w:rsidRPr="002B3790">
              <w:rPr>
                <w:rFonts w:cstheme="minorHAnsi"/>
              </w:rPr>
              <w:t xml:space="preserve"> wskazanych do realizacji – nie dotyczy realizatora projektu programu.</w:t>
            </w:r>
          </w:p>
          <w:p w14:paraId="5A49D0A6" w14:textId="77777777" w:rsidR="005C72CF" w:rsidRPr="005C72CF" w:rsidRDefault="005C72CF" w:rsidP="005C72CF">
            <w:pPr>
              <w:rPr>
                <w:rFonts w:cstheme="minorHAnsi"/>
              </w:rPr>
            </w:pPr>
            <w:r>
              <w:rPr>
                <w:rFonts w:cstheme="minorHAnsi"/>
              </w:rPr>
              <w:t xml:space="preserve">Kwestie wskazane w uwadze </w:t>
            </w:r>
            <w:r w:rsidRPr="00C035D2">
              <w:rPr>
                <w:rFonts w:cstheme="minorHAnsi"/>
              </w:rPr>
              <w:t xml:space="preserve">odnoszące się do </w:t>
            </w:r>
            <w:r w:rsidRPr="005C72CF">
              <w:rPr>
                <w:rFonts w:cstheme="minorHAnsi"/>
              </w:rPr>
              <w:t xml:space="preserve">wsparcia osób wymagających </w:t>
            </w:r>
          </w:p>
          <w:p w14:paraId="5CD66617" w14:textId="77777777" w:rsidR="005C72CF" w:rsidRDefault="005C72CF" w:rsidP="005C72CF">
            <w:pPr>
              <w:rPr>
                <w:rFonts w:cstheme="minorHAnsi"/>
              </w:rPr>
            </w:pPr>
            <w:r w:rsidRPr="005C72CF">
              <w:rPr>
                <w:rFonts w:cstheme="minorHAnsi"/>
              </w:rPr>
              <w:t xml:space="preserve">pomocy psychiatrycznej </w:t>
            </w:r>
            <w:r>
              <w:rPr>
                <w:rFonts w:cstheme="minorHAnsi"/>
              </w:rPr>
              <w:t>będą ujęte</w:t>
            </w:r>
            <w:r w:rsidRPr="00C035D2">
              <w:rPr>
                <w:rFonts w:cstheme="minorHAnsi"/>
              </w:rPr>
              <w:t xml:space="preserve"> w</w:t>
            </w:r>
          </w:p>
          <w:p w14:paraId="28176EE0" w14:textId="77777777" w:rsidR="005C72CF" w:rsidRPr="002B3790" w:rsidRDefault="005C72CF" w:rsidP="005C72CF">
            <w:pPr>
              <w:rPr>
                <w:rFonts w:cstheme="minorHAnsi"/>
              </w:rPr>
            </w:pPr>
            <w:r w:rsidRPr="005C72CF">
              <w:rPr>
                <w:rFonts w:cstheme="minorHAnsi"/>
              </w:rPr>
              <w:t>Wojewódzki</w:t>
            </w:r>
            <w:r>
              <w:rPr>
                <w:rFonts w:cstheme="minorHAnsi"/>
              </w:rPr>
              <w:t xml:space="preserve">m </w:t>
            </w:r>
            <w:r w:rsidRPr="005C72CF">
              <w:rPr>
                <w:rFonts w:cstheme="minorHAnsi"/>
              </w:rPr>
              <w:t>Program</w:t>
            </w:r>
            <w:r>
              <w:rPr>
                <w:rFonts w:cstheme="minorHAnsi"/>
              </w:rPr>
              <w:t>ie</w:t>
            </w:r>
            <w:r w:rsidRPr="005C72CF">
              <w:rPr>
                <w:rFonts w:cstheme="minorHAnsi"/>
              </w:rPr>
              <w:t xml:space="preserve"> Ochrony Zdrowia Psychicznego dla </w:t>
            </w:r>
            <w:r w:rsidRPr="005C72CF">
              <w:rPr>
                <w:rFonts w:cstheme="minorHAnsi"/>
              </w:rPr>
              <w:lastRenderedPageBreak/>
              <w:t>Województwa Kujawsko-Pomorskiego</w:t>
            </w:r>
            <w:r>
              <w:rPr>
                <w:rFonts w:cstheme="minorHAnsi"/>
              </w:rPr>
              <w:t xml:space="preserve"> na lata 2021-2022.</w:t>
            </w:r>
          </w:p>
        </w:tc>
        <w:tc>
          <w:tcPr>
            <w:tcW w:w="1399" w:type="dxa"/>
            <w:tcBorders>
              <w:top w:val="single" w:sz="6" w:space="0" w:color="auto"/>
              <w:bottom w:val="single" w:sz="6" w:space="0" w:color="auto"/>
              <w:right w:val="single" w:sz="12" w:space="0" w:color="auto"/>
            </w:tcBorders>
          </w:tcPr>
          <w:p w14:paraId="26055E25" w14:textId="77777777" w:rsidR="00282642" w:rsidRPr="002B3790" w:rsidRDefault="00282642" w:rsidP="00282642">
            <w:pPr>
              <w:rPr>
                <w:rFonts w:cstheme="minorHAnsi"/>
              </w:rPr>
            </w:pPr>
          </w:p>
        </w:tc>
      </w:tr>
      <w:tr w:rsidR="00282642" w:rsidRPr="002B3790" w14:paraId="5EE918F0" w14:textId="77777777" w:rsidTr="00A87590">
        <w:trPr>
          <w:trHeight w:val="891"/>
        </w:trPr>
        <w:tc>
          <w:tcPr>
            <w:tcW w:w="675" w:type="dxa"/>
            <w:tcBorders>
              <w:left w:val="single" w:sz="12" w:space="0" w:color="auto"/>
              <w:right w:val="single" w:sz="12" w:space="0" w:color="auto"/>
            </w:tcBorders>
            <w:vAlign w:val="center"/>
          </w:tcPr>
          <w:p w14:paraId="1A95868B" w14:textId="77777777" w:rsidR="00282642" w:rsidRPr="002B3790" w:rsidRDefault="007F4AB2" w:rsidP="00282642">
            <w:pPr>
              <w:ind w:left="66"/>
              <w:rPr>
                <w:rFonts w:cstheme="minorHAnsi"/>
              </w:rPr>
            </w:pPr>
            <w:r>
              <w:rPr>
                <w:rFonts w:cstheme="minorHAnsi"/>
              </w:rPr>
              <w:lastRenderedPageBreak/>
              <w:t>35</w:t>
            </w:r>
          </w:p>
        </w:tc>
        <w:tc>
          <w:tcPr>
            <w:tcW w:w="1444" w:type="dxa"/>
            <w:gridSpan w:val="2"/>
            <w:tcBorders>
              <w:left w:val="single" w:sz="12" w:space="0" w:color="auto"/>
            </w:tcBorders>
          </w:tcPr>
          <w:p w14:paraId="7557415C" w14:textId="77777777" w:rsidR="004C77D8" w:rsidRPr="002B3790" w:rsidRDefault="004C77D8" w:rsidP="004C77D8">
            <w:pPr>
              <w:rPr>
                <w:rFonts w:cstheme="minorHAnsi"/>
              </w:rPr>
            </w:pPr>
            <w:r w:rsidRPr="002B3790">
              <w:rPr>
                <w:rFonts w:cstheme="minorHAnsi"/>
              </w:rPr>
              <w:t>Kujawsko-Pomorska Federacja Organizacji Pozarządo</w:t>
            </w:r>
          </w:p>
          <w:p w14:paraId="2F734F79" w14:textId="77777777" w:rsidR="00282642" w:rsidRPr="002B3790" w:rsidRDefault="004C77D8" w:rsidP="004C77D8">
            <w:pPr>
              <w:rPr>
                <w:rFonts w:cstheme="minorHAnsi"/>
              </w:rPr>
            </w:pPr>
            <w:r w:rsidRPr="002B3790">
              <w:rPr>
                <w:rFonts w:cstheme="minorHAnsi"/>
              </w:rPr>
              <w:t>wych</w:t>
            </w:r>
          </w:p>
        </w:tc>
        <w:tc>
          <w:tcPr>
            <w:tcW w:w="1250" w:type="dxa"/>
          </w:tcPr>
          <w:p w14:paraId="75BCA1E8" w14:textId="77777777" w:rsidR="00282642" w:rsidRPr="002B3790" w:rsidRDefault="00282642" w:rsidP="00282642">
            <w:pPr>
              <w:rPr>
                <w:rFonts w:cstheme="minorHAnsi"/>
              </w:rPr>
            </w:pPr>
            <w:r w:rsidRPr="002B3790">
              <w:rPr>
                <w:rFonts w:cstheme="minorHAnsi"/>
              </w:rPr>
              <w:t>14</w:t>
            </w:r>
          </w:p>
          <w:p w14:paraId="609C3006" w14:textId="77777777" w:rsidR="00282642" w:rsidRPr="002B3790" w:rsidRDefault="00282642" w:rsidP="00282642">
            <w:pPr>
              <w:rPr>
                <w:rFonts w:cstheme="minorHAnsi"/>
              </w:rPr>
            </w:pPr>
            <w:r w:rsidRPr="002B3790">
              <w:rPr>
                <w:rFonts w:cstheme="minorHAnsi"/>
                <w:color w:val="000000"/>
                <w:shd w:val="clear" w:color="auto" w:fill="FFFFFF"/>
              </w:rPr>
              <w:t xml:space="preserve">Niedostateczny poziom świadomości o potrzebach osób z </w:t>
            </w:r>
            <w:r w:rsidR="00F81B4F">
              <w:rPr>
                <w:rFonts w:cstheme="minorHAnsi"/>
                <w:color w:val="000000"/>
                <w:shd w:val="clear" w:color="auto" w:fill="FFFFFF"/>
              </w:rPr>
              <w:t>n</w:t>
            </w:r>
            <w:r w:rsidRPr="002B3790">
              <w:rPr>
                <w:rFonts w:cstheme="minorHAnsi"/>
                <w:color w:val="000000"/>
                <w:shd w:val="clear" w:color="auto" w:fill="FFFFFF"/>
              </w:rPr>
              <w:t>ie</w:t>
            </w:r>
            <w:r w:rsidR="00F81B4F">
              <w:rPr>
                <w:rFonts w:cstheme="minorHAnsi"/>
                <w:color w:val="000000"/>
                <w:shd w:val="clear" w:color="auto" w:fill="FFFFFF"/>
              </w:rPr>
              <w:t>-</w:t>
            </w:r>
            <w:r w:rsidR="00F81B4F">
              <w:rPr>
                <w:rFonts w:cstheme="minorHAnsi"/>
                <w:color w:val="000000"/>
                <w:shd w:val="clear" w:color="auto" w:fill="FFFFFF"/>
              </w:rPr>
              <w:br/>
            </w:r>
            <w:r w:rsidRPr="002B3790">
              <w:rPr>
                <w:rFonts w:cstheme="minorHAnsi"/>
                <w:color w:val="000000"/>
                <w:shd w:val="clear" w:color="auto" w:fill="FFFFFF"/>
              </w:rPr>
              <w:t>pełnospraw</w:t>
            </w:r>
            <w:r w:rsidR="00F81B4F">
              <w:rPr>
                <w:rFonts w:cstheme="minorHAnsi"/>
                <w:color w:val="000000"/>
                <w:shd w:val="clear" w:color="auto" w:fill="FFFFFF"/>
              </w:rPr>
              <w:br/>
            </w:r>
            <w:r w:rsidRPr="002B3790">
              <w:rPr>
                <w:rFonts w:cstheme="minorHAnsi"/>
                <w:color w:val="000000"/>
                <w:shd w:val="clear" w:color="auto" w:fill="FFFFFF"/>
              </w:rPr>
              <w:t>nościami;</w:t>
            </w:r>
          </w:p>
        </w:tc>
        <w:tc>
          <w:tcPr>
            <w:tcW w:w="2490" w:type="dxa"/>
          </w:tcPr>
          <w:p w14:paraId="62EB4200" w14:textId="77777777" w:rsidR="00282642" w:rsidRPr="002B3790" w:rsidRDefault="00282642" w:rsidP="00282642">
            <w:pPr>
              <w:rPr>
                <w:rFonts w:cstheme="minorHAnsi"/>
              </w:rPr>
            </w:pPr>
            <w:r w:rsidRPr="002B3790">
              <w:rPr>
                <w:rFonts w:cstheme="minorHAnsi"/>
                <w:color w:val="000000"/>
                <w:shd w:val="clear" w:color="auto" w:fill="FFFFFF"/>
              </w:rPr>
              <w:t xml:space="preserve">Należy sprecyzować </w:t>
            </w:r>
            <w:r w:rsidR="00F81B4F">
              <w:rPr>
                <w:rFonts w:cstheme="minorHAnsi"/>
                <w:color w:val="000000"/>
                <w:shd w:val="clear" w:color="auto" w:fill="FFFFFF"/>
              </w:rPr>
              <w:br/>
            </w:r>
            <w:r w:rsidRPr="002B3790">
              <w:rPr>
                <w:rFonts w:cstheme="minorHAnsi"/>
                <w:color w:val="000000"/>
                <w:shd w:val="clear" w:color="auto" w:fill="FFFFFF"/>
              </w:rPr>
              <w:t>o czyj poziom świadomości chodzi.</w:t>
            </w:r>
          </w:p>
        </w:tc>
        <w:tc>
          <w:tcPr>
            <w:tcW w:w="3889" w:type="dxa"/>
            <w:tcBorders>
              <w:right w:val="single" w:sz="12" w:space="0" w:color="auto"/>
            </w:tcBorders>
          </w:tcPr>
          <w:p w14:paraId="764FE272" w14:textId="77777777" w:rsidR="00282642" w:rsidRPr="005C72CF" w:rsidRDefault="00282642" w:rsidP="00282642">
            <w:pPr>
              <w:rPr>
                <w:rFonts w:cstheme="minorHAnsi"/>
              </w:rPr>
            </w:pPr>
            <w:r w:rsidRPr="005C72CF">
              <w:rPr>
                <w:rFonts w:cstheme="minorHAnsi"/>
                <w:color w:val="000000"/>
                <w:shd w:val="clear" w:color="auto" w:fill="FFFFFF"/>
              </w:rPr>
              <w:t>Potrzeba operowania konkretami.</w:t>
            </w:r>
          </w:p>
        </w:tc>
        <w:tc>
          <w:tcPr>
            <w:tcW w:w="1276" w:type="dxa"/>
            <w:tcBorders>
              <w:top w:val="single" w:sz="6" w:space="0" w:color="auto"/>
              <w:left w:val="single" w:sz="12" w:space="0" w:color="auto"/>
              <w:bottom w:val="single" w:sz="6" w:space="0" w:color="auto"/>
            </w:tcBorders>
          </w:tcPr>
          <w:p w14:paraId="71AF378E" w14:textId="77777777" w:rsidR="00282642" w:rsidRPr="002B3790" w:rsidRDefault="005C72CF" w:rsidP="005C72CF">
            <w:pPr>
              <w:rPr>
                <w:rFonts w:cstheme="minorHAnsi"/>
                <w:b/>
                <w:bCs/>
                <w:color w:val="00B050"/>
              </w:rPr>
            </w:pPr>
            <w:r w:rsidRPr="005C72CF">
              <w:rPr>
                <w:rFonts w:cstheme="minorHAnsi"/>
                <w:b/>
                <w:bCs/>
                <w:color w:val="00B050"/>
              </w:rPr>
              <w:t>Uwaga uwzględniona</w:t>
            </w:r>
          </w:p>
        </w:tc>
        <w:tc>
          <w:tcPr>
            <w:tcW w:w="1843" w:type="dxa"/>
            <w:tcBorders>
              <w:top w:val="single" w:sz="6" w:space="0" w:color="auto"/>
              <w:bottom w:val="single" w:sz="6" w:space="0" w:color="auto"/>
            </w:tcBorders>
          </w:tcPr>
          <w:p w14:paraId="69F3446F" w14:textId="77777777" w:rsidR="00282642" w:rsidRPr="002B3790" w:rsidRDefault="005C72CF" w:rsidP="00282642">
            <w:pPr>
              <w:rPr>
                <w:rFonts w:cstheme="minorHAnsi"/>
              </w:rPr>
            </w:pPr>
            <w:r>
              <w:rPr>
                <w:rFonts w:cstheme="minorHAnsi"/>
              </w:rPr>
              <w:t xml:space="preserve">Zapisy programu </w:t>
            </w:r>
            <w:r w:rsidR="004968FA">
              <w:rPr>
                <w:rFonts w:cstheme="minorHAnsi"/>
              </w:rPr>
              <w:t xml:space="preserve">w części analizy SWOT </w:t>
            </w:r>
            <w:r>
              <w:rPr>
                <w:rFonts w:cstheme="minorHAnsi"/>
              </w:rPr>
              <w:t>zostaną doprecyzowane.</w:t>
            </w:r>
          </w:p>
        </w:tc>
        <w:tc>
          <w:tcPr>
            <w:tcW w:w="1399" w:type="dxa"/>
            <w:tcBorders>
              <w:top w:val="single" w:sz="6" w:space="0" w:color="auto"/>
              <w:bottom w:val="single" w:sz="6" w:space="0" w:color="auto"/>
              <w:right w:val="single" w:sz="12" w:space="0" w:color="auto"/>
            </w:tcBorders>
          </w:tcPr>
          <w:p w14:paraId="34954E49" w14:textId="77777777" w:rsidR="00282642" w:rsidRPr="002B3790" w:rsidRDefault="00F81055" w:rsidP="00282642">
            <w:pPr>
              <w:rPr>
                <w:rFonts w:cstheme="minorHAnsi"/>
              </w:rPr>
            </w:pPr>
            <w:r w:rsidRPr="00F81055">
              <w:rPr>
                <w:rFonts w:cstheme="minorHAnsi"/>
              </w:rPr>
              <w:t>Zapisy programu zostaną uzupełnione.</w:t>
            </w:r>
          </w:p>
        </w:tc>
      </w:tr>
      <w:tr w:rsidR="00282642" w:rsidRPr="002B3790" w14:paraId="71FAEEB6" w14:textId="77777777" w:rsidTr="00A87590">
        <w:trPr>
          <w:trHeight w:val="891"/>
        </w:trPr>
        <w:tc>
          <w:tcPr>
            <w:tcW w:w="675" w:type="dxa"/>
            <w:tcBorders>
              <w:left w:val="single" w:sz="12" w:space="0" w:color="auto"/>
              <w:right w:val="single" w:sz="12" w:space="0" w:color="auto"/>
            </w:tcBorders>
            <w:vAlign w:val="center"/>
          </w:tcPr>
          <w:p w14:paraId="2F6EA7E6" w14:textId="77777777" w:rsidR="00282642" w:rsidRPr="002B3790" w:rsidRDefault="007F4AB2" w:rsidP="00282642">
            <w:pPr>
              <w:ind w:left="66"/>
              <w:rPr>
                <w:rFonts w:cstheme="minorHAnsi"/>
              </w:rPr>
            </w:pPr>
            <w:r>
              <w:rPr>
                <w:rFonts w:cstheme="minorHAnsi"/>
              </w:rPr>
              <w:lastRenderedPageBreak/>
              <w:t>36</w:t>
            </w:r>
          </w:p>
        </w:tc>
        <w:tc>
          <w:tcPr>
            <w:tcW w:w="1444" w:type="dxa"/>
            <w:gridSpan w:val="2"/>
            <w:tcBorders>
              <w:left w:val="single" w:sz="12" w:space="0" w:color="auto"/>
            </w:tcBorders>
          </w:tcPr>
          <w:p w14:paraId="432BEDEF" w14:textId="77777777" w:rsidR="004C77D8" w:rsidRPr="002B3790" w:rsidRDefault="004C77D8" w:rsidP="004C77D8">
            <w:pPr>
              <w:rPr>
                <w:rFonts w:cstheme="minorHAnsi"/>
              </w:rPr>
            </w:pPr>
            <w:r w:rsidRPr="002B3790">
              <w:rPr>
                <w:rFonts w:cstheme="minorHAnsi"/>
              </w:rPr>
              <w:t>Kujawsko-Pomorska Federacja Organizacji Pozarządo</w:t>
            </w:r>
          </w:p>
          <w:p w14:paraId="0753B954" w14:textId="77777777" w:rsidR="00282642" w:rsidRPr="002B3790" w:rsidRDefault="004C77D8" w:rsidP="004C77D8">
            <w:pPr>
              <w:rPr>
                <w:rFonts w:cstheme="minorHAnsi"/>
              </w:rPr>
            </w:pPr>
            <w:r w:rsidRPr="002B3790">
              <w:rPr>
                <w:rFonts w:cstheme="minorHAnsi"/>
              </w:rPr>
              <w:t>wych</w:t>
            </w:r>
          </w:p>
        </w:tc>
        <w:tc>
          <w:tcPr>
            <w:tcW w:w="1250" w:type="dxa"/>
          </w:tcPr>
          <w:p w14:paraId="31F97447" w14:textId="77777777" w:rsidR="00282642" w:rsidRPr="002B3790" w:rsidRDefault="00282642" w:rsidP="00282642">
            <w:pPr>
              <w:rPr>
                <w:rFonts w:cstheme="minorHAnsi"/>
              </w:rPr>
            </w:pPr>
            <w:r w:rsidRPr="002B3790">
              <w:rPr>
                <w:rFonts w:cstheme="minorHAnsi"/>
              </w:rPr>
              <w:t>19</w:t>
            </w:r>
          </w:p>
          <w:p w14:paraId="49EE9A70" w14:textId="77777777" w:rsidR="00282642" w:rsidRPr="002B3790" w:rsidRDefault="00282642" w:rsidP="00282642">
            <w:pPr>
              <w:rPr>
                <w:rFonts w:cstheme="minorHAnsi"/>
              </w:rPr>
            </w:pPr>
            <w:r w:rsidRPr="002B3790">
              <w:rPr>
                <w:rFonts w:cstheme="minorHAnsi"/>
                <w:color w:val="000000"/>
                <w:shd w:val="clear" w:color="auto" w:fill="FFFFFF"/>
              </w:rPr>
              <w:t xml:space="preserve">Działanie 3.4. Zwiększenie zatrudnienia osób z niepełnosprawnościami </w:t>
            </w:r>
            <w:r w:rsidR="008C0157">
              <w:rPr>
                <w:rFonts w:cstheme="minorHAnsi"/>
                <w:color w:val="000000"/>
                <w:shd w:val="clear" w:color="auto" w:fill="FFFFFF"/>
              </w:rPr>
              <w:br/>
            </w:r>
            <w:r w:rsidRPr="002B3790">
              <w:rPr>
                <w:rFonts w:cstheme="minorHAnsi"/>
                <w:color w:val="000000"/>
                <w:shd w:val="clear" w:color="auto" w:fill="FFFFFF"/>
              </w:rPr>
              <w:t>w Zakładach Aktywności Zawodowej</w:t>
            </w:r>
            <w:r w:rsidRPr="002B3790">
              <w:rPr>
                <w:rFonts w:cstheme="minorHAnsi"/>
                <w:color w:val="000000"/>
              </w:rPr>
              <w:br/>
            </w:r>
            <w:r w:rsidRPr="002B3790">
              <w:rPr>
                <w:rFonts w:cstheme="minorHAnsi"/>
                <w:color w:val="000000"/>
                <w:shd w:val="clear" w:color="auto" w:fill="FFFFFF"/>
              </w:rPr>
              <w:t xml:space="preserve">Rezultat 3. Zwiększenie zatrudnienia osób z niepełnosprawnościami </w:t>
            </w:r>
            <w:r w:rsidR="008C0157">
              <w:rPr>
                <w:rFonts w:cstheme="minorHAnsi"/>
                <w:color w:val="000000"/>
                <w:shd w:val="clear" w:color="auto" w:fill="FFFFFF"/>
              </w:rPr>
              <w:br/>
            </w:r>
            <w:r w:rsidRPr="002B3790">
              <w:rPr>
                <w:rFonts w:cstheme="minorHAnsi"/>
                <w:color w:val="000000"/>
                <w:shd w:val="clear" w:color="auto" w:fill="FFFFFF"/>
              </w:rPr>
              <w:t xml:space="preserve">w Zakładach </w:t>
            </w:r>
            <w:r w:rsidRPr="002B3790">
              <w:rPr>
                <w:rFonts w:cstheme="minorHAnsi"/>
                <w:color w:val="000000"/>
                <w:shd w:val="clear" w:color="auto" w:fill="FFFFFF"/>
              </w:rPr>
              <w:lastRenderedPageBreak/>
              <w:t xml:space="preserve">Aktywności Zawodowej </w:t>
            </w:r>
            <w:r w:rsidR="008C0157">
              <w:rPr>
                <w:rFonts w:cstheme="minorHAnsi"/>
                <w:color w:val="000000"/>
                <w:shd w:val="clear" w:color="auto" w:fill="FFFFFF"/>
              </w:rPr>
              <w:br/>
            </w:r>
            <w:r w:rsidRPr="002B3790">
              <w:rPr>
                <w:rFonts w:cstheme="minorHAnsi"/>
                <w:color w:val="000000"/>
                <w:shd w:val="clear" w:color="auto" w:fill="FFFFFF"/>
              </w:rPr>
              <w:t>i na otwartym rynku pracy.</w:t>
            </w:r>
          </w:p>
        </w:tc>
        <w:tc>
          <w:tcPr>
            <w:tcW w:w="2490" w:type="dxa"/>
          </w:tcPr>
          <w:p w14:paraId="61A7A1F0" w14:textId="77777777" w:rsidR="00282642" w:rsidRPr="002B3790" w:rsidRDefault="00282642" w:rsidP="00282642">
            <w:pPr>
              <w:rPr>
                <w:rFonts w:cstheme="minorHAnsi"/>
              </w:rPr>
            </w:pPr>
            <w:r w:rsidRPr="002B3790">
              <w:rPr>
                <w:rFonts w:cstheme="minorHAnsi"/>
                <w:color w:val="000000"/>
                <w:shd w:val="clear" w:color="auto" w:fill="FFFFFF"/>
              </w:rPr>
              <w:lastRenderedPageBreak/>
              <w:t>Działanie 3.4 Rozwijanie zatrudnienia w ZAZ i na otwartym rynku pracy.</w:t>
            </w:r>
          </w:p>
        </w:tc>
        <w:tc>
          <w:tcPr>
            <w:tcW w:w="3889" w:type="dxa"/>
            <w:tcBorders>
              <w:right w:val="single" w:sz="12" w:space="0" w:color="auto"/>
            </w:tcBorders>
          </w:tcPr>
          <w:p w14:paraId="76FC5990" w14:textId="77777777" w:rsidR="00282642" w:rsidRPr="002B3790" w:rsidRDefault="00282642" w:rsidP="00282642">
            <w:pPr>
              <w:rPr>
                <w:rFonts w:cstheme="minorHAnsi"/>
              </w:rPr>
            </w:pPr>
            <w:r w:rsidRPr="002B3790">
              <w:rPr>
                <w:rFonts w:cstheme="minorHAnsi"/>
                <w:color w:val="000000"/>
                <w:shd w:val="clear" w:color="auto" w:fill="FFFFFF"/>
              </w:rPr>
              <w:t>1) Obecne sformułowanie działania 3.4 wskazuje raczej na oczekiwany rezultat/efekt, a nie działanie.</w:t>
            </w:r>
            <w:r w:rsidRPr="002B3790">
              <w:rPr>
                <w:rFonts w:cstheme="minorHAnsi"/>
                <w:color w:val="000000"/>
              </w:rPr>
              <w:br/>
            </w:r>
            <w:r w:rsidRPr="002B3790">
              <w:rPr>
                <w:rFonts w:cstheme="minorHAnsi"/>
                <w:color w:val="000000"/>
                <w:shd w:val="clear" w:color="auto" w:fill="FFFFFF"/>
              </w:rPr>
              <w:t>2) Działania w tym celu winny być nastawione na wzrost zatrudnienia OzN jako takiego, a nie w placówkach typu ZAZ. Sektor pozarządowy może być rozwijającym się rynkiem pracy elastycznym i dostos</w:t>
            </w:r>
            <w:r w:rsidR="004968FA">
              <w:rPr>
                <w:rFonts w:cstheme="minorHAnsi"/>
                <w:color w:val="000000"/>
                <w:shd w:val="clear" w:color="auto" w:fill="FFFFFF"/>
              </w:rPr>
              <w:t>o</w:t>
            </w:r>
            <w:r w:rsidRPr="002B3790">
              <w:rPr>
                <w:rFonts w:cstheme="minorHAnsi"/>
                <w:color w:val="000000"/>
                <w:shd w:val="clear" w:color="auto" w:fill="FFFFFF"/>
              </w:rPr>
              <w:t>wanym do potrzeb OzN.</w:t>
            </w:r>
          </w:p>
        </w:tc>
        <w:tc>
          <w:tcPr>
            <w:tcW w:w="1276" w:type="dxa"/>
            <w:tcBorders>
              <w:top w:val="single" w:sz="6" w:space="0" w:color="auto"/>
              <w:left w:val="single" w:sz="12" w:space="0" w:color="auto"/>
              <w:bottom w:val="single" w:sz="6" w:space="0" w:color="auto"/>
            </w:tcBorders>
          </w:tcPr>
          <w:p w14:paraId="4A04E04C" w14:textId="77777777" w:rsidR="00DD38F3" w:rsidRPr="002B3790" w:rsidRDefault="00DD38F3" w:rsidP="00DD38F3">
            <w:pPr>
              <w:rPr>
                <w:rFonts w:cstheme="minorHAnsi"/>
                <w:b/>
                <w:bCs/>
                <w:color w:val="00B050"/>
              </w:rPr>
            </w:pPr>
            <w:r w:rsidRPr="002B3790">
              <w:rPr>
                <w:rFonts w:cstheme="minorHAnsi"/>
                <w:b/>
                <w:bCs/>
                <w:color w:val="00B050"/>
              </w:rPr>
              <w:t>Uwaga nieuwzględniona</w:t>
            </w:r>
          </w:p>
          <w:p w14:paraId="381DAE88" w14:textId="77777777" w:rsidR="00282642" w:rsidRPr="002B3790" w:rsidRDefault="00282642" w:rsidP="00282642">
            <w:pPr>
              <w:rPr>
                <w:rFonts w:cstheme="minorHAnsi"/>
                <w:b/>
                <w:bCs/>
                <w:color w:val="00B050"/>
              </w:rPr>
            </w:pPr>
          </w:p>
        </w:tc>
        <w:tc>
          <w:tcPr>
            <w:tcW w:w="1843" w:type="dxa"/>
            <w:tcBorders>
              <w:top w:val="single" w:sz="6" w:space="0" w:color="auto"/>
              <w:bottom w:val="single" w:sz="6" w:space="0" w:color="auto"/>
            </w:tcBorders>
          </w:tcPr>
          <w:p w14:paraId="65BD78F6" w14:textId="77777777" w:rsidR="00DD38F3" w:rsidRPr="002B3790" w:rsidRDefault="00DD38F3" w:rsidP="00DD38F3">
            <w:pPr>
              <w:rPr>
                <w:rFonts w:cstheme="minorHAnsi"/>
              </w:rPr>
            </w:pPr>
            <w:r w:rsidRPr="002B3790">
              <w:rPr>
                <w:rFonts w:cstheme="minorHAnsi"/>
              </w:rPr>
              <w:t xml:space="preserve">Zakres zadań wskazanych do realizacji przez realizatora projektu programu jest zgodny </w:t>
            </w:r>
            <w:r w:rsidRPr="002B3790">
              <w:rPr>
                <w:rFonts w:cstheme="minorHAnsi"/>
              </w:rPr>
              <w:br/>
              <w:t>z zapisami ustawy</w:t>
            </w:r>
            <w:r w:rsidR="00F32E9A" w:rsidRPr="00003E02">
              <w:rPr>
                <w:rStyle w:val="Odwoanieprzypisudolnego"/>
                <w:szCs w:val="24"/>
              </w:rPr>
              <w:footnoteReference w:id="15"/>
            </w:r>
          </w:p>
          <w:p w14:paraId="30D6623D" w14:textId="77777777" w:rsidR="00282642" w:rsidRPr="002B3790" w:rsidRDefault="00282642" w:rsidP="00282642">
            <w:pPr>
              <w:rPr>
                <w:rFonts w:cstheme="minorHAnsi"/>
              </w:rPr>
            </w:pPr>
          </w:p>
        </w:tc>
        <w:tc>
          <w:tcPr>
            <w:tcW w:w="1399" w:type="dxa"/>
            <w:tcBorders>
              <w:top w:val="single" w:sz="6" w:space="0" w:color="auto"/>
              <w:bottom w:val="single" w:sz="6" w:space="0" w:color="auto"/>
              <w:right w:val="single" w:sz="12" w:space="0" w:color="auto"/>
            </w:tcBorders>
          </w:tcPr>
          <w:p w14:paraId="2B839514" w14:textId="77777777" w:rsidR="00282642" w:rsidRPr="002B3790" w:rsidRDefault="00282642" w:rsidP="00282642">
            <w:pPr>
              <w:rPr>
                <w:rFonts w:cstheme="minorHAnsi"/>
              </w:rPr>
            </w:pPr>
          </w:p>
        </w:tc>
      </w:tr>
      <w:tr w:rsidR="00282642" w:rsidRPr="002B3790" w14:paraId="46759ECC" w14:textId="77777777" w:rsidTr="00A87590">
        <w:trPr>
          <w:trHeight w:val="891"/>
        </w:trPr>
        <w:tc>
          <w:tcPr>
            <w:tcW w:w="675" w:type="dxa"/>
            <w:tcBorders>
              <w:left w:val="single" w:sz="12" w:space="0" w:color="auto"/>
              <w:right w:val="single" w:sz="12" w:space="0" w:color="auto"/>
            </w:tcBorders>
            <w:vAlign w:val="center"/>
          </w:tcPr>
          <w:p w14:paraId="42A4C323" w14:textId="77777777" w:rsidR="00282642" w:rsidRPr="002B3790" w:rsidRDefault="007F4AB2" w:rsidP="00282642">
            <w:pPr>
              <w:ind w:left="66"/>
              <w:rPr>
                <w:rFonts w:cstheme="minorHAnsi"/>
              </w:rPr>
            </w:pPr>
            <w:r>
              <w:rPr>
                <w:rFonts w:cstheme="minorHAnsi"/>
              </w:rPr>
              <w:t>37</w:t>
            </w:r>
          </w:p>
        </w:tc>
        <w:tc>
          <w:tcPr>
            <w:tcW w:w="1444" w:type="dxa"/>
            <w:gridSpan w:val="2"/>
            <w:tcBorders>
              <w:left w:val="single" w:sz="12" w:space="0" w:color="auto"/>
            </w:tcBorders>
          </w:tcPr>
          <w:p w14:paraId="45DEFBD8" w14:textId="77777777" w:rsidR="00E62CD5" w:rsidRPr="002B3790" w:rsidRDefault="00E62CD5" w:rsidP="00E62CD5">
            <w:pPr>
              <w:rPr>
                <w:rFonts w:cstheme="minorHAnsi"/>
              </w:rPr>
            </w:pPr>
            <w:r w:rsidRPr="002B3790">
              <w:rPr>
                <w:rFonts w:cstheme="minorHAnsi"/>
              </w:rPr>
              <w:t>Kujawsko-Pomorska Federacja Organizacji Pozarządo</w:t>
            </w:r>
          </w:p>
          <w:p w14:paraId="1670570D" w14:textId="77777777" w:rsidR="00282642" w:rsidRPr="002B3790" w:rsidRDefault="00E62CD5" w:rsidP="00E62CD5">
            <w:pPr>
              <w:rPr>
                <w:rFonts w:cstheme="minorHAnsi"/>
              </w:rPr>
            </w:pPr>
            <w:r w:rsidRPr="002B3790">
              <w:rPr>
                <w:rFonts w:cstheme="minorHAnsi"/>
              </w:rPr>
              <w:t>wych</w:t>
            </w:r>
          </w:p>
        </w:tc>
        <w:tc>
          <w:tcPr>
            <w:tcW w:w="1250" w:type="dxa"/>
          </w:tcPr>
          <w:p w14:paraId="6EC84F6F" w14:textId="77777777" w:rsidR="00282642" w:rsidRPr="002B3790" w:rsidRDefault="00282642" w:rsidP="00282642">
            <w:pPr>
              <w:rPr>
                <w:rFonts w:cstheme="minorHAnsi"/>
              </w:rPr>
            </w:pPr>
            <w:r w:rsidRPr="002B3790">
              <w:rPr>
                <w:rFonts w:cstheme="minorHAnsi"/>
              </w:rPr>
              <w:t>Całość dokumentu – analiza SWOT</w:t>
            </w:r>
          </w:p>
        </w:tc>
        <w:tc>
          <w:tcPr>
            <w:tcW w:w="2490" w:type="dxa"/>
          </w:tcPr>
          <w:p w14:paraId="159C3AA1" w14:textId="77777777" w:rsidR="00282642" w:rsidRPr="002B3790" w:rsidRDefault="00282642" w:rsidP="004968FA">
            <w:pPr>
              <w:rPr>
                <w:rFonts w:cstheme="minorHAnsi"/>
              </w:rPr>
            </w:pPr>
            <w:r w:rsidRPr="002B3790">
              <w:rPr>
                <w:rFonts w:cstheme="minorHAnsi"/>
              </w:rPr>
              <w:t>Wśród stwierdzeń analizy SWOT jest wiele cennych i ciekawych jak np. na str. 14 Niewystarczający udział osób z niepełnospraw</w:t>
            </w:r>
            <w:r w:rsidR="004968FA">
              <w:rPr>
                <w:rFonts w:cstheme="minorHAnsi"/>
              </w:rPr>
              <w:t>-</w:t>
            </w:r>
            <w:r w:rsidR="0085576B">
              <w:rPr>
                <w:rFonts w:cstheme="minorHAnsi"/>
              </w:rPr>
              <w:br/>
            </w:r>
            <w:r w:rsidRPr="002B3790">
              <w:rPr>
                <w:rFonts w:cstheme="minorHAnsi"/>
              </w:rPr>
              <w:t>nościami w</w:t>
            </w:r>
            <w:r w:rsidR="0085576B">
              <w:rPr>
                <w:rFonts w:cstheme="minorHAnsi"/>
              </w:rPr>
              <w:t xml:space="preserve"> p</w:t>
            </w:r>
            <w:r w:rsidRPr="002B3790">
              <w:rPr>
                <w:rFonts w:cstheme="minorHAnsi"/>
              </w:rPr>
              <w:t xml:space="preserve">odejmowaniu decyzji w sprawach publicznych. </w:t>
            </w:r>
            <w:r w:rsidR="0085576B">
              <w:rPr>
                <w:rFonts w:cstheme="minorHAnsi"/>
              </w:rPr>
              <w:br/>
            </w:r>
            <w:r w:rsidRPr="002B3790">
              <w:rPr>
                <w:rFonts w:cstheme="minorHAnsi"/>
              </w:rPr>
              <w:t xml:space="preserve">W Programie zdaje się nie ma działań przeciwdziałających tego typu barierom. </w:t>
            </w:r>
            <w:r w:rsidR="0085576B">
              <w:rPr>
                <w:rFonts w:cstheme="minorHAnsi"/>
              </w:rPr>
              <w:br/>
            </w:r>
            <w:r w:rsidRPr="002B3790">
              <w:rPr>
                <w:rFonts w:cstheme="minorHAnsi"/>
              </w:rPr>
              <w:t xml:space="preserve">I rozumiem, że nie na wszystkie literalnie wymienione musi być określony zestaw wyodrębnionych działań </w:t>
            </w:r>
            <w:r w:rsidRPr="002B3790">
              <w:rPr>
                <w:rFonts w:cstheme="minorHAnsi"/>
              </w:rPr>
              <w:lastRenderedPageBreak/>
              <w:t xml:space="preserve">i wskaźników, że analiza jest szersza/całościowa. Jednakże z perspektywy społecznika pracującego z OzN i rodzinami/otoczeniem, podpisując się pod tą diagnozą uważam, że warto "wyłuskać" je spośród diagnozy dla Programu i wymienić jako oczekiwane kierunki zmiany. Postulat partycypacji OzN i rodzin w sprawach publicznych, stosowanie empowermentu na różnych poziomach jest potrzebne jako metoda pracy i standard funkcjonowania podmiotów pomocowych. Dobrze, by takie przesłanie </w:t>
            </w:r>
            <w:r w:rsidR="005A1854">
              <w:rPr>
                <w:rFonts w:cstheme="minorHAnsi"/>
              </w:rPr>
              <w:br/>
            </w:r>
            <w:r w:rsidRPr="002B3790">
              <w:rPr>
                <w:rFonts w:cstheme="minorHAnsi"/>
              </w:rPr>
              <w:t xml:space="preserve">i kierunek płynął </w:t>
            </w:r>
            <w:r w:rsidR="005A1854">
              <w:rPr>
                <w:rFonts w:cstheme="minorHAnsi"/>
              </w:rPr>
              <w:br/>
            </w:r>
            <w:r w:rsidRPr="002B3790">
              <w:rPr>
                <w:rFonts w:cstheme="minorHAnsi"/>
              </w:rPr>
              <w:t xml:space="preserve">z dokumentów programowych i był </w:t>
            </w:r>
            <w:r w:rsidRPr="002B3790">
              <w:rPr>
                <w:rFonts w:cstheme="minorHAnsi"/>
              </w:rPr>
              <w:lastRenderedPageBreak/>
              <w:t>zaleceniem dla projektów/zadań zlecanych itp.</w:t>
            </w:r>
          </w:p>
        </w:tc>
        <w:tc>
          <w:tcPr>
            <w:tcW w:w="3889" w:type="dxa"/>
            <w:tcBorders>
              <w:right w:val="single" w:sz="12" w:space="0" w:color="auto"/>
            </w:tcBorders>
          </w:tcPr>
          <w:p w14:paraId="2581FC25" w14:textId="77777777" w:rsidR="00282642" w:rsidRPr="002B3790" w:rsidRDefault="00282642" w:rsidP="00282642">
            <w:pPr>
              <w:rPr>
                <w:rFonts w:cstheme="minorHAnsi"/>
              </w:rPr>
            </w:pPr>
            <w:r w:rsidRPr="002B3790">
              <w:rPr>
                <w:rFonts w:cstheme="minorHAnsi"/>
              </w:rPr>
              <w:lastRenderedPageBreak/>
              <w:t xml:space="preserve">Wśród stwierdzeń analizy SWOT jest wiele cennych i ciekawych jak np. na str. 14 Niewystarczający udział osób z niepełnosprawnościami w podejmowaniu decyzji w sprawach publicznych. W Programie zdaje się nie ma działań przeciwdziałających tego typu barierom. I rozumiem, że nie na wszystkie literalnie wymienione musi być określony zestaw wyodrębnionych działań i wskaźników, że analiza jest szersza/całościowa. Jednakże </w:t>
            </w:r>
            <w:r w:rsidR="00723A01">
              <w:rPr>
                <w:rFonts w:cstheme="minorHAnsi"/>
              </w:rPr>
              <w:br/>
            </w:r>
            <w:r w:rsidRPr="002B3790">
              <w:rPr>
                <w:rFonts w:cstheme="minorHAnsi"/>
              </w:rPr>
              <w:t xml:space="preserve">z perspektywy społecznika pracującego </w:t>
            </w:r>
            <w:r w:rsidR="00723A01">
              <w:rPr>
                <w:rFonts w:cstheme="minorHAnsi"/>
              </w:rPr>
              <w:br/>
            </w:r>
            <w:r w:rsidRPr="002B3790">
              <w:rPr>
                <w:rFonts w:cstheme="minorHAnsi"/>
              </w:rPr>
              <w:t xml:space="preserve">z OzN i rodzinami/otoczeniem, podpisując się pod tą diagnozą uważam, że warto "wyłuskać" je spośród diagnozy dla Programu i wymienić jako oczekiwane kierunki zmiany. Postulat </w:t>
            </w:r>
            <w:r w:rsidRPr="002B3790">
              <w:rPr>
                <w:rFonts w:cstheme="minorHAnsi"/>
              </w:rPr>
              <w:lastRenderedPageBreak/>
              <w:t xml:space="preserve">partycypacji OzN i rodzin w sprawach publicznych, stosowanie empowermentu na różnych poziomach jest potrzebne jako metoda pracy i standard funkcjonowania podmiotów pomocowych. Dobrze, by takie przesłanie i kierunek płynął </w:t>
            </w:r>
            <w:r w:rsidR="00723A01">
              <w:rPr>
                <w:rFonts w:cstheme="minorHAnsi"/>
              </w:rPr>
              <w:br/>
            </w:r>
            <w:r w:rsidRPr="002B3790">
              <w:rPr>
                <w:rFonts w:cstheme="minorHAnsi"/>
              </w:rPr>
              <w:t>z dokumentów programowych i był zaleceniem dla projektów/zadań zlecanych itp.</w:t>
            </w:r>
          </w:p>
        </w:tc>
        <w:tc>
          <w:tcPr>
            <w:tcW w:w="1276" w:type="dxa"/>
            <w:tcBorders>
              <w:top w:val="single" w:sz="6" w:space="0" w:color="auto"/>
              <w:left w:val="single" w:sz="12" w:space="0" w:color="auto"/>
              <w:bottom w:val="single" w:sz="6" w:space="0" w:color="auto"/>
            </w:tcBorders>
          </w:tcPr>
          <w:p w14:paraId="06B2E020" w14:textId="77777777" w:rsidR="00DD38F3" w:rsidRPr="002B3790" w:rsidRDefault="00DD38F3" w:rsidP="00DD38F3">
            <w:pPr>
              <w:rPr>
                <w:rFonts w:cstheme="minorHAnsi"/>
                <w:b/>
                <w:bCs/>
                <w:color w:val="00B050"/>
              </w:rPr>
            </w:pPr>
            <w:r w:rsidRPr="002B3790">
              <w:rPr>
                <w:rFonts w:cstheme="minorHAnsi"/>
                <w:b/>
                <w:bCs/>
                <w:color w:val="00B050"/>
              </w:rPr>
              <w:lastRenderedPageBreak/>
              <w:t>Uwaga nieuwzględniona</w:t>
            </w:r>
          </w:p>
          <w:p w14:paraId="174CE672" w14:textId="77777777" w:rsidR="00282642" w:rsidRPr="002B3790" w:rsidRDefault="00282642" w:rsidP="00282642">
            <w:pPr>
              <w:rPr>
                <w:rFonts w:cstheme="minorHAnsi"/>
                <w:b/>
                <w:bCs/>
                <w:color w:val="00B050"/>
              </w:rPr>
            </w:pPr>
          </w:p>
        </w:tc>
        <w:tc>
          <w:tcPr>
            <w:tcW w:w="1843" w:type="dxa"/>
            <w:tcBorders>
              <w:top w:val="single" w:sz="6" w:space="0" w:color="auto"/>
              <w:bottom w:val="single" w:sz="6" w:space="0" w:color="auto"/>
            </w:tcBorders>
          </w:tcPr>
          <w:p w14:paraId="7C316D71" w14:textId="77777777" w:rsidR="00DD38F3" w:rsidRPr="002B3790" w:rsidRDefault="00DD38F3" w:rsidP="00DD38F3">
            <w:pPr>
              <w:rPr>
                <w:rFonts w:cstheme="minorHAnsi"/>
              </w:rPr>
            </w:pPr>
            <w:r w:rsidRPr="002B3790">
              <w:rPr>
                <w:rFonts w:cstheme="minorHAnsi"/>
              </w:rPr>
              <w:t xml:space="preserve">Zakres zadań wskazanych do realizacji przez realizatora projektu programu jest zgodny </w:t>
            </w:r>
            <w:r w:rsidRPr="002B3790">
              <w:rPr>
                <w:rFonts w:cstheme="minorHAnsi"/>
              </w:rPr>
              <w:br/>
              <w:t>z zapisami ustawy</w:t>
            </w:r>
            <w:r w:rsidR="00F32E9A" w:rsidRPr="00003E02">
              <w:rPr>
                <w:rStyle w:val="Odwoanieprzypisudolnego"/>
                <w:szCs w:val="24"/>
              </w:rPr>
              <w:footnoteReference w:id="16"/>
            </w:r>
            <w:r w:rsidRPr="002B3790">
              <w:rPr>
                <w:rFonts w:cstheme="minorHAnsi"/>
              </w:rPr>
              <w:t xml:space="preserve">. Wskaźniki </w:t>
            </w:r>
            <w:r w:rsidR="006A6FC0" w:rsidRPr="002B3790">
              <w:rPr>
                <w:rFonts w:cstheme="minorHAnsi"/>
              </w:rPr>
              <w:t>w</w:t>
            </w:r>
            <w:r w:rsidRPr="002B3790">
              <w:rPr>
                <w:rFonts w:cstheme="minorHAnsi"/>
              </w:rPr>
              <w:t xml:space="preserve">ynikają  </w:t>
            </w:r>
            <w:r w:rsidRPr="002B3790">
              <w:rPr>
                <w:rFonts w:cstheme="minorHAnsi"/>
              </w:rPr>
              <w:br/>
              <w:t xml:space="preserve">z realizowanych zadań. </w:t>
            </w:r>
          </w:p>
          <w:p w14:paraId="0F407394" w14:textId="77777777" w:rsidR="00282642" w:rsidRDefault="00723A01" w:rsidP="004968FA">
            <w:pPr>
              <w:rPr>
                <w:rFonts w:cstheme="minorHAnsi"/>
              </w:rPr>
            </w:pPr>
            <w:r>
              <w:rPr>
                <w:rFonts w:cstheme="minorHAnsi"/>
              </w:rPr>
              <w:t>Głównym dokumentem programowym jest Strategia województwa</w:t>
            </w:r>
            <w:r w:rsidR="005A1854">
              <w:rPr>
                <w:rFonts w:cstheme="minorHAnsi"/>
              </w:rPr>
              <w:t>.</w:t>
            </w:r>
            <w:r w:rsidR="004968FA">
              <w:rPr>
                <w:rFonts w:cstheme="minorHAnsi"/>
              </w:rPr>
              <w:t xml:space="preserve"> </w:t>
            </w:r>
            <w:r w:rsidR="004968FA">
              <w:rPr>
                <w:rFonts w:cstheme="minorHAnsi"/>
              </w:rPr>
              <w:lastRenderedPageBreak/>
              <w:t xml:space="preserve">Wskazane w programie postulaty wynikają z przeprowadzonej diagnozy </w:t>
            </w:r>
            <w:r w:rsidR="004968FA" w:rsidRPr="002B3790">
              <w:rPr>
                <w:rFonts w:cstheme="minorHAnsi"/>
              </w:rPr>
              <w:t xml:space="preserve">czyli identyfikacji stanu </w:t>
            </w:r>
            <w:r w:rsidR="004968FA">
              <w:rPr>
                <w:rFonts w:cstheme="minorHAnsi"/>
              </w:rPr>
              <w:t>bieżącego na postawie przeprowa</w:t>
            </w:r>
            <w:r w:rsidR="004968FA" w:rsidRPr="002B3790">
              <w:rPr>
                <w:rFonts w:cstheme="minorHAnsi"/>
              </w:rPr>
              <w:t>dzo</w:t>
            </w:r>
            <w:r w:rsidR="004968FA">
              <w:rPr>
                <w:rFonts w:cstheme="minorHAnsi"/>
              </w:rPr>
              <w:t>-n</w:t>
            </w:r>
            <w:r w:rsidR="004968FA" w:rsidRPr="002B3790">
              <w:rPr>
                <w:rFonts w:cstheme="minorHAnsi"/>
              </w:rPr>
              <w:t>ych badań</w:t>
            </w:r>
            <w:r w:rsidR="004968FA">
              <w:rPr>
                <w:rFonts w:cstheme="minorHAnsi"/>
              </w:rPr>
              <w:t>.</w:t>
            </w:r>
          </w:p>
          <w:p w14:paraId="369E9B0E" w14:textId="77777777" w:rsidR="00847BFF" w:rsidRPr="002B3790" w:rsidRDefault="00847BFF" w:rsidP="004968FA">
            <w:pPr>
              <w:rPr>
                <w:rFonts w:cstheme="minorHAnsi"/>
              </w:rPr>
            </w:pPr>
            <w:r>
              <w:rPr>
                <w:rFonts w:cstheme="minorHAnsi"/>
              </w:rPr>
              <w:t>Kwestie wskazane w uwadze mają charakter operacyjny i będą uwzględniane w ramach konkursów na realizację zadań zlecanych.</w:t>
            </w:r>
          </w:p>
        </w:tc>
        <w:tc>
          <w:tcPr>
            <w:tcW w:w="1399" w:type="dxa"/>
            <w:tcBorders>
              <w:top w:val="single" w:sz="6" w:space="0" w:color="auto"/>
              <w:bottom w:val="single" w:sz="6" w:space="0" w:color="auto"/>
              <w:right w:val="single" w:sz="12" w:space="0" w:color="auto"/>
            </w:tcBorders>
          </w:tcPr>
          <w:p w14:paraId="7DAF3AF4" w14:textId="77777777" w:rsidR="00282642" w:rsidRPr="002B3790" w:rsidRDefault="00282642" w:rsidP="00282642">
            <w:pPr>
              <w:rPr>
                <w:rFonts w:cstheme="minorHAnsi"/>
              </w:rPr>
            </w:pPr>
          </w:p>
        </w:tc>
      </w:tr>
      <w:tr w:rsidR="00847BFF" w:rsidRPr="002B3790" w14:paraId="2826F0C0" w14:textId="77777777" w:rsidTr="00A87590">
        <w:trPr>
          <w:trHeight w:val="891"/>
        </w:trPr>
        <w:tc>
          <w:tcPr>
            <w:tcW w:w="675" w:type="dxa"/>
            <w:tcBorders>
              <w:left w:val="single" w:sz="12" w:space="0" w:color="auto"/>
              <w:right w:val="single" w:sz="12" w:space="0" w:color="auto"/>
            </w:tcBorders>
            <w:vAlign w:val="center"/>
          </w:tcPr>
          <w:p w14:paraId="2959D133" w14:textId="77777777" w:rsidR="00847BFF" w:rsidRPr="002B3790" w:rsidRDefault="00847BFF" w:rsidP="00847BFF">
            <w:pPr>
              <w:ind w:left="66"/>
              <w:rPr>
                <w:rFonts w:cstheme="minorHAnsi"/>
              </w:rPr>
            </w:pPr>
            <w:r>
              <w:rPr>
                <w:rFonts w:cstheme="minorHAnsi"/>
              </w:rPr>
              <w:lastRenderedPageBreak/>
              <w:t>38</w:t>
            </w:r>
          </w:p>
        </w:tc>
        <w:tc>
          <w:tcPr>
            <w:tcW w:w="1444" w:type="dxa"/>
            <w:gridSpan w:val="2"/>
            <w:tcBorders>
              <w:left w:val="single" w:sz="12" w:space="0" w:color="auto"/>
            </w:tcBorders>
          </w:tcPr>
          <w:p w14:paraId="75BB6A3D" w14:textId="77777777" w:rsidR="00847BFF" w:rsidRPr="002B3790" w:rsidRDefault="00847BFF" w:rsidP="00847BFF">
            <w:pPr>
              <w:rPr>
                <w:rFonts w:cstheme="minorHAnsi"/>
              </w:rPr>
            </w:pPr>
            <w:r w:rsidRPr="002B3790">
              <w:rPr>
                <w:rFonts w:cstheme="minorHAnsi"/>
              </w:rPr>
              <w:t>Kujawsko-Pomorska Federacja Organizacji Pozarządo</w:t>
            </w:r>
          </w:p>
          <w:p w14:paraId="31E7A8C3" w14:textId="77777777" w:rsidR="00847BFF" w:rsidRPr="002B3790" w:rsidRDefault="00847BFF" w:rsidP="00847BFF">
            <w:pPr>
              <w:rPr>
                <w:rFonts w:cstheme="minorHAnsi"/>
              </w:rPr>
            </w:pPr>
            <w:r w:rsidRPr="002B3790">
              <w:rPr>
                <w:rFonts w:cstheme="minorHAnsi"/>
              </w:rPr>
              <w:t>wych</w:t>
            </w:r>
          </w:p>
        </w:tc>
        <w:tc>
          <w:tcPr>
            <w:tcW w:w="1250" w:type="dxa"/>
          </w:tcPr>
          <w:p w14:paraId="1F420B65" w14:textId="77777777" w:rsidR="00847BFF" w:rsidRPr="002B3790" w:rsidRDefault="00847BFF" w:rsidP="00847BFF">
            <w:pPr>
              <w:rPr>
                <w:rFonts w:cstheme="minorHAnsi"/>
              </w:rPr>
            </w:pPr>
            <w:r w:rsidRPr="002B3790">
              <w:rPr>
                <w:rFonts w:cstheme="minorHAnsi"/>
              </w:rPr>
              <w:t>Całość dokumentu</w:t>
            </w:r>
          </w:p>
          <w:p w14:paraId="43BBF144" w14:textId="77777777" w:rsidR="00847BFF" w:rsidRPr="002B3790" w:rsidRDefault="00847BFF" w:rsidP="00847BFF">
            <w:pPr>
              <w:rPr>
                <w:rFonts w:cstheme="minorHAnsi"/>
              </w:rPr>
            </w:pPr>
            <w:r w:rsidRPr="002B3790">
              <w:rPr>
                <w:rFonts w:cstheme="minorHAnsi"/>
              </w:rPr>
              <w:t>+ str. 5</w:t>
            </w:r>
          </w:p>
        </w:tc>
        <w:tc>
          <w:tcPr>
            <w:tcW w:w="2490" w:type="dxa"/>
          </w:tcPr>
          <w:p w14:paraId="1C2393CC" w14:textId="77777777" w:rsidR="00847BFF" w:rsidRPr="002B3790" w:rsidRDefault="00847BFF" w:rsidP="00847BFF">
            <w:pPr>
              <w:rPr>
                <w:rFonts w:cstheme="minorHAnsi"/>
              </w:rPr>
            </w:pPr>
            <w:r w:rsidRPr="002B3790">
              <w:rPr>
                <w:rFonts w:cstheme="minorHAnsi"/>
              </w:rPr>
              <w:t xml:space="preserve">na str. 5 Programu zaznaczono, że "Dostępność danych dotyczących zjawiska niepełnosprawności </w:t>
            </w:r>
            <w:r>
              <w:rPr>
                <w:rFonts w:cstheme="minorHAnsi"/>
              </w:rPr>
              <w:br/>
            </w:r>
            <w:r w:rsidRPr="002B3790">
              <w:rPr>
                <w:rFonts w:cstheme="minorHAnsi"/>
              </w:rPr>
              <w:t xml:space="preserve">w Polsce jest ograniczona. Najbardziej miarodajne dane dotyczące ogółu osób niepełnosprawnych pochodzą z Narodowych Spisów Powszechnych". Ostatni spis był w 2011 roku, dane ogólne są nieaktualne. W takich warunkach programowanie jest utrudnione. Może warto ująć w Programie działania służące </w:t>
            </w:r>
            <w:r w:rsidRPr="002B3790">
              <w:rPr>
                <w:rFonts w:cstheme="minorHAnsi"/>
              </w:rPr>
              <w:lastRenderedPageBreak/>
              <w:t xml:space="preserve">diagnozowaniu potrzeb </w:t>
            </w:r>
            <w:r>
              <w:rPr>
                <w:rFonts w:cstheme="minorHAnsi"/>
              </w:rPr>
              <w:br/>
            </w:r>
            <w:r w:rsidRPr="002B3790">
              <w:rPr>
                <w:rFonts w:cstheme="minorHAnsi"/>
              </w:rPr>
              <w:t xml:space="preserve">i problemów OzN i Ich otoczenia, zaplanować je cyklicznie, z jednej strony biorąc pod uwagę analizę bieżącego Spisu powszechnego AD 2021 </w:t>
            </w:r>
            <w:r>
              <w:rPr>
                <w:rFonts w:cstheme="minorHAnsi"/>
              </w:rPr>
              <w:br/>
            </w:r>
            <w:r w:rsidRPr="002B3790">
              <w:rPr>
                <w:rFonts w:cstheme="minorHAnsi"/>
              </w:rPr>
              <w:t xml:space="preserve">i włączając regionalnie instytucje i NGO włączające środowisko OzN. taki projekt/działania analityczno-badawcze byłoby pomocne </w:t>
            </w:r>
            <w:r>
              <w:rPr>
                <w:rFonts w:cstheme="minorHAnsi"/>
              </w:rPr>
              <w:br/>
            </w:r>
            <w:r w:rsidRPr="002B3790">
              <w:rPr>
                <w:rFonts w:cstheme="minorHAnsi"/>
              </w:rPr>
              <w:t>w planowaniu realizacji programu do 2030 roku.</w:t>
            </w:r>
          </w:p>
        </w:tc>
        <w:tc>
          <w:tcPr>
            <w:tcW w:w="3889" w:type="dxa"/>
            <w:tcBorders>
              <w:right w:val="single" w:sz="12" w:space="0" w:color="auto"/>
            </w:tcBorders>
          </w:tcPr>
          <w:p w14:paraId="1BE9C7A3" w14:textId="77777777" w:rsidR="00847BFF" w:rsidRPr="002B3790" w:rsidRDefault="00847BFF" w:rsidP="00847BFF">
            <w:pPr>
              <w:rPr>
                <w:rFonts w:cstheme="minorHAnsi"/>
              </w:rPr>
            </w:pPr>
            <w:r w:rsidRPr="002B3790">
              <w:rPr>
                <w:rFonts w:cstheme="minorHAnsi"/>
              </w:rPr>
              <w:lastRenderedPageBreak/>
              <w:t xml:space="preserve">na str. 5 Programu zaznaczono, że "Dostępność danych dotyczących zjawiska niepełnosprawności w Polsce jest ograniczona. Najbardziej miarodajne dane dotyczące ogółu osób niepełnosprawnych pochodzą </w:t>
            </w:r>
            <w:r>
              <w:rPr>
                <w:rFonts w:cstheme="minorHAnsi"/>
              </w:rPr>
              <w:br/>
            </w:r>
            <w:r w:rsidRPr="002B3790">
              <w:rPr>
                <w:rFonts w:cstheme="minorHAnsi"/>
              </w:rPr>
              <w:t xml:space="preserve">z Narodowych Spisów Powszechnych". Ostatni spis był w 2011 roku, dane ogólne są nieaktualne. W takich warunkach programowanie jest utrudnione. Może warto ująć </w:t>
            </w:r>
            <w:r>
              <w:rPr>
                <w:rFonts w:cstheme="minorHAnsi"/>
              </w:rPr>
              <w:br/>
            </w:r>
            <w:r w:rsidRPr="002B3790">
              <w:rPr>
                <w:rFonts w:cstheme="minorHAnsi"/>
              </w:rPr>
              <w:t xml:space="preserve">w Programie działania służące diagnozowaniu potrzeb i problemów OzN i Ich otoczenia, zaplanować je cyklicznie, z jednej strony biorąc pod uwagę analizę bieżącego Spisu powszechnego AD 2021 i włączając regionalnie instytucje i NGO włączające środowisko OzN. taki projekt/działania analityczno-badawcze byłoby pomocne </w:t>
            </w:r>
            <w:r w:rsidRPr="002B3790">
              <w:rPr>
                <w:rFonts w:cstheme="minorHAnsi"/>
              </w:rPr>
              <w:lastRenderedPageBreak/>
              <w:t>w planowaniu realizacji programu do 2030 roku.</w:t>
            </w:r>
          </w:p>
        </w:tc>
        <w:tc>
          <w:tcPr>
            <w:tcW w:w="1276" w:type="dxa"/>
            <w:tcBorders>
              <w:top w:val="single" w:sz="6" w:space="0" w:color="auto"/>
              <w:left w:val="single" w:sz="12" w:space="0" w:color="auto"/>
              <w:bottom w:val="single" w:sz="6" w:space="0" w:color="auto"/>
            </w:tcBorders>
          </w:tcPr>
          <w:p w14:paraId="729C797A" w14:textId="77777777" w:rsidR="00847BFF" w:rsidRPr="002B3790" w:rsidRDefault="00847BFF" w:rsidP="00847BFF">
            <w:pPr>
              <w:rPr>
                <w:rFonts w:cstheme="minorHAnsi"/>
                <w:b/>
                <w:bCs/>
                <w:color w:val="00B050"/>
              </w:rPr>
            </w:pPr>
            <w:r w:rsidRPr="002B3790">
              <w:rPr>
                <w:rFonts w:cstheme="minorHAnsi"/>
                <w:b/>
                <w:bCs/>
                <w:color w:val="00B050"/>
              </w:rPr>
              <w:lastRenderedPageBreak/>
              <w:t>Uwaga nieuwzględniona</w:t>
            </w:r>
          </w:p>
          <w:p w14:paraId="77ED1F2C" w14:textId="77777777" w:rsidR="00847BFF" w:rsidRPr="002B3790" w:rsidRDefault="00847BFF" w:rsidP="00847BFF">
            <w:pPr>
              <w:rPr>
                <w:rFonts w:cstheme="minorHAnsi"/>
                <w:b/>
                <w:bCs/>
                <w:color w:val="00B050"/>
              </w:rPr>
            </w:pPr>
          </w:p>
        </w:tc>
        <w:tc>
          <w:tcPr>
            <w:tcW w:w="1843" w:type="dxa"/>
            <w:tcBorders>
              <w:top w:val="single" w:sz="6" w:space="0" w:color="auto"/>
              <w:bottom w:val="single" w:sz="6" w:space="0" w:color="auto"/>
            </w:tcBorders>
          </w:tcPr>
          <w:p w14:paraId="5ED1E3E0" w14:textId="77777777" w:rsidR="00847BFF" w:rsidRPr="002B3790" w:rsidRDefault="00847BFF" w:rsidP="00847BFF">
            <w:pPr>
              <w:rPr>
                <w:rFonts w:cstheme="minorHAnsi"/>
              </w:rPr>
            </w:pPr>
            <w:r w:rsidRPr="002B3790">
              <w:rPr>
                <w:rFonts w:cstheme="minorHAnsi"/>
              </w:rPr>
              <w:t xml:space="preserve">Zapis </w:t>
            </w:r>
            <w:r w:rsidRPr="002B3790">
              <w:rPr>
                <w:rFonts w:cstheme="minorHAnsi"/>
              </w:rPr>
              <w:br/>
              <w:t>w projekcie programu dotyczy diagnozy czyli identyfikacji stanu bieżącego na postawie przeprowa-</w:t>
            </w:r>
            <w:r w:rsidRPr="002B3790">
              <w:rPr>
                <w:rFonts w:cstheme="minorHAnsi"/>
              </w:rPr>
              <w:br/>
              <w:t xml:space="preserve">dzonych badań. Badania potrzeb </w:t>
            </w:r>
            <w:r>
              <w:rPr>
                <w:rFonts w:cstheme="minorHAnsi"/>
              </w:rPr>
              <w:br/>
            </w:r>
            <w:r w:rsidRPr="002B3790">
              <w:rPr>
                <w:rFonts w:cstheme="minorHAnsi"/>
              </w:rPr>
              <w:t xml:space="preserve">i problemów do diagnozy związane były </w:t>
            </w:r>
            <w:r>
              <w:rPr>
                <w:rFonts w:cstheme="minorHAnsi"/>
              </w:rPr>
              <w:br/>
            </w:r>
            <w:r w:rsidRPr="002B3790">
              <w:rPr>
                <w:rFonts w:cstheme="minorHAnsi"/>
              </w:rPr>
              <w:t>z zadaniami nałożonymi na realizatora projektu programu ustawą</w:t>
            </w:r>
            <w:r w:rsidRPr="00003E02">
              <w:rPr>
                <w:rStyle w:val="Odwoanieprzypisudolnego"/>
                <w:szCs w:val="24"/>
              </w:rPr>
              <w:footnoteReference w:id="17"/>
            </w:r>
            <w:r w:rsidRPr="002B3790">
              <w:rPr>
                <w:rFonts w:cstheme="minorHAnsi"/>
              </w:rPr>
              <w:t xml:space="preserve"> - niezależnie od </w:t>
            </w:r>
            <w:r w:rsidRPr="002B3790">
              <w:rPr>
                <w:rFonts w:cstheme="minorHAnsi"/>
              </w:rPr>
              <w:lastRenderedPageBreak/>
              <w:t>dostępnych danych statystycznych</w:t>
            </w:r>
            <w:r>
              <w:rPr>
                <w:rFonts w:cstheme="minorHAnsi"/>
              </w:rPr>
              <w:t>.</w:t>
            </w:r>
          </w:p>
        </w:tc>
        <w:tc>
          <w:tcPr>
            <w:tcW w:w="1399" w:type="dxa"/>
            <w:tcBorders>
              <w:top w:val="single" w:sz="6" w:space="0" w:color="auto"/>
              <w:bottom w:val="single" w:sz="6" w:space="0" w:color="auto"/>
              <w:right w:val="single" w:sz="12" w:space="0" w:color="auto"/>
            </w:tcBorders>
          </w:tcPr>
          <w:p w14:paraId="3520032F" w14:textId="77777777" w:rsidR="00847BFF" w:rsidRPr="002B3790" w:rsidRDefault="00847BFF" w:rsidP="00847BFF">
            <w:pPr>
              <w:rPr>
                <w:rFonts w:cstheme="minorHAnsi"/>
              </w:rPr>
            </w:pPr>
          </w:p>
        </w:tc>
      </w:tr>
    </w:tbl>
    <w:p w14:paraId="78EEC4F2" w14:textId="77777777" w:rsidR="00507BCD" w:rsidRPr="002B3790" w:rsidRDefault="00507BCD" w:rsidP="006559E4">
      <w:pPr>
        <w:spacing w:after="0" w:line="240" w:lineRule="auto"/>
        <w:rPr>
          <w:rFonts w:cstheme="minorHAnsi"/>
        </w:rPr>
      </w:pPr>
    </w:p>
    <w:sectPr w:rsidR="00507BCD" w:rsidRPr="002B3790" w:rsidSect="00507BCD">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C0D0" w14:textId="77777777" w:rsidR="005E04E9" w:rsidRDefault="005E04E9" w:rsidP="00D479DB">
      <w:pPr>
        <w:spacing w:after="0" w:line="240" w:lineRule="auto"/>
      </w:pPr>
      <w:r>
        <w:separator/>
      </w:r>
    </w:p>
  </w:endnote>
  <w:endnote w:type="continuationSeparator" w:id="0">
    <w:p w14:paraId="3624803E" w14:textId="77777777" w:rsidR="005E04E9" w:rsidRDefault="005E04E9" w:rsidP="00D4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38EA" w14:textId="77777777" w:rsidR="008033E5" w:rsidRDefault="008033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9939"/>
      <w:docPartObj>
        <w:docPartGallery w:val="Page Numbers (Bottom of Page)"/>
        <w:docPartUnique/>
      </w:docPartObj>
    </w:sdtPr>
    <w:sdtEndPr/>
    <w:sdtContent>
      <w:sdt>
        <w:sdtPr>
          <w:id w:val="98381352"/>
          <w:docPartObj>
            <w:docPartGallery w:val="Page Numbers (Top of Page)"/>
            <w:docPartUnique/>
          </w:docPartObj>
        </w:sdtPr>
        <w:sdtEndPr/>
        <w:sdtContent>
          <w:p w14:paraId="67D8A57C" w14:textId="77777777" w:rsidR="002C78AA" w:rsidRDefault="002C78AA" w:rsidP="00D479DB">
            <w:pPr>
              <w:pStyle w:val="Stopka"/>
              <w:jc w:val="center"/>
            </w:pPr>
            <w:r>
              <w:t xml:space="preserve">Strona </w:t>
            </w:r>
            <w:r>
              <w:rPr>
                <w:b/>
                <w:sz w:val="24"/>
                <w:szCs w:val="24"/>
              </w:rPr>
              <w:fldChar w:fldCharType="begin"/>
            </w:r>
            <w:r>
              <w:rPr>
                <w:b/>
              </w:rPr>
              <w:instrText>PAGE</w:instrText>
            </w:r>
            <w:r>
              <w:rPr>
                <w:b/>
                <w:sz w:val="24"/>
                <w:szCs w:val="24"/>
              </w:rPr>
              <w:fldChar w:fldCharType="separate"/>
            </w:r>
            <w:r w:rsidR="0095643B">
              <w:rPr>
                <w:b/>
                <w:noProof/>
              </w:rPr>
              <w:t>45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5643B">
              <w:rPr>
                <w:b/>
                <w:noProof/>
              </w:rPr>
              <w:t>49</w:t>
            </w:r>
            <w:r>
              <w:rPr>
                <w:b/>
                <w:sz w:val="24"/>
                <w:szCs w:val="24"/>
              </w:rPr>
              <w:fldChar w:fldCharType="end"/>
            </w:r>
          </w:p>
        </w:sdtContent>
      </w:sdt>
    </w:sdtContent>
  </w:sdt>
  <w:p w14:paraId="7D517802" w14:textId="77777777" w:rsidR="002C78AA" w:rsidRDefault="002C78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2A10" w14:textId="77777777" w:rsidR="008033E5" w:rsidRDefault="008033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9C46" w14:textId="77777777" w:rsidR="005E04E9" w:rsidRDefault="005E04E9" w:rsidP="00D479DB">
      <w:pPr>
        <w:spacing w:after="0" w:line="240" w:lineRule="auto"/>
      </w:pPr>
      <w:r>
        <w:separator/>
      </w:r>
    </w:p>
  </w:footnote>
  <w:footnote w:type="continuationSeparator" w:id="0">
    <w:p w14:paraId="2F2FB4C3" w14:textId="77777777" w:rsidR="005E04E9" w:rsidRDefault="005E04E9" w:rsidP="00D479DB">
      <w:pPr>
        <w:spacing w:after="0" w:line="240" w:lineRule="auto"/>
      </w:pPr>
      <w:r>
        <w:continuationSeparator/>
      </w:r>
    </w:p>
  </w:footnote>
  <w:footnote w:id="1">
    <w:p w14:paraId="2DC35453" w14:textId="77777777" w:rsidR="002C78AA" w:rsidRPr="00A87590" w:rsidRDefault="002C78AA" w:rsidP="00A87590">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3986D0FD" w14:textId="77777777" w:rsidR="002C78AA" w:rsidRDefault="002C78AA" w:rsidP="00A87590">
      <w:pPr>
        <w:pStyle w:val="Tekstprzypisudolnego"/>
        <w:jc w:val="both"/>
        <w:rPr>
          <w:sz w:val="18"/>
          <w:szCs w:val="18"/>
        </w:rPr>
      </w:pPr>
    </w:p>
  </w:footnote>
  <w:footnote w:id="2">
    <w:p w14:paraId="040C55C7" w14:textId="77777777" w:rsidR="002C78AA" w:rsidRPr="00A87590" w:rsidRDefault="002C78AA" w:rsidP="00A87590">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w:t>
      </w:r>
    </w:p>
    <w:p w14:paraId="68435AEE" w14:textId="77777777" w:rsidR="002C78AA" w:rsidRDefault="002C78AA" w:rsidP="00A87590">
      <w:pPr>
        <w:pStyle w:val="Tekstprzypisudolnego"/>
        <w:jc w:val="both"/>
        <w:rPr>
          <w:sz w:val="18"/>
          <w:szCs w:val="18"/>
        </w:rPr>
      </w:pPr>
    </w:p>
  </w:footnote>
  <w:footnote w:id="3">
    <w:p w14:paraId="7B0439AB" w14:textId="77777777" w:rsidR="002C78AA" w:rsidRPr="00A87590" w:rsidRDefault="002C78AA"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6C2553D3" w14:textId="77777777" w:rsidR="002C78AA" w:rsidRDefault="002C78AA" w:rsidP="00F32E9A">
      <w:pPr>
        <w:pStyle w:val="Tekstprzypisudolnego"/>
        <w:jc w:val="both"/>
        <w:rPr>
          <w:sz w:val="18"/>
          <w:szCs w:val="18"/>
        </w:rPr>
      </w:pPr>
    </w:p>
  </w:footnote>
  <w:footnote w:id="4">
    <w:p w14:paraId="6F0DA57C" w14:textId="77777777" w:rsidR="002C78AA" w:rsidRPr="00A87590" w:rsidRDefault="002C78AA"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F32E9A">
        <w:rPr>
          <w:rFonts w:asciiTheme="minorHAnsi" w:hAnsiTheme="minorHAnsi" w:cstheme="minorHAnsi"/>
          <w:color w:val="333333"/>
          <w:sz w:val="22"/>
          <w:szCs w:val="22"/>
          <w:shd w:val="clear" w:color="auto" w:fill="FFFFFF"/>
        </w:rPr>
        <w:t>Rozporządzenie Ministra Pracy i Polityki Społecznej z dnia 7 lutego 2008 r. w sprawie rodzajów zadań z zakresu rehabilitacji zawodowej i społecznej osób niepełnosprawnych zlecanych fundacjom oraz organizacjom pozarządowym (Dz. U. z 2016 r. poz. 1945).</w:t>
      </w:r>
    </w:p>
    <w:p w14:paraId="79926C2C" w14:textId="77777777" w:rsidR="002C78AA" w:rsidRDefault="002C78AA" w:rsidP="00F32E9A">
      <w:pPr>
        <w:pStyle w:val="Tekstprzypisudolnego"/>
        <w:jc w:val="both"/>
        <w:rPr>
          <w:sz w:val="18"/>
          <w:szCs w:val="18"/>
        </w:rPr>
      </w:pPr>
    </w:p>
  </w:footnote>
  <w:footnote w:id="5">
    <w:p w14:paraId="014CC402" w14:textId="77777777" w:rsidR="000B6178" w:rsidRPr="000B6178" w:rsidRDefault="000B6178">
      <w:pPr>
        <w:pStyle w:val="Tekstprzypisudolnego"/>
        <w:rPr>
          <w:rFonts w:asciiTheme="minorHAnsi" w:hAnsiTheme="minorHAnsi" w:cstheme="minorHAnsi"/>
          <w:color w:val="333333"/>
          <w:sz w:val="22"/>
          <w:szCs w:val="22"/>
          <w:shd w:val="clear" w:color="auto" w:fill="FFFFFF"/>
        </w:rPr>
      </w:pPr>
      <w:r>
        <w:rPr>
          <w:rStyle w:val="Odwoanieprzypisudolnego"/>
        </w:rPr>
        <w:footnoteRef/>
      </w:r>
      <w:r>
        <w:t xml:space="preserve"> </w:t>
      </w:r>
      <w:r w:rsidRPr="000B6178">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footnote>
  <w:footnote w:id="6">
    <w:p w14:paraId="7908231E" w14:textId="77777777" w:rsidR="002C78AA" w:rsidRPr="00A87590" w:rsidRDefault="002C78AA"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48381E0D" w14:textId="77777777" w:rsidR="002C78AA" w:rsidRDefault="002C78AA" w:rsidP="00F32E9A">
      <w:pPr>
        <w:pStyle w:val="Tekstprzypisudolnego"/>
        <w:jc w:val="both"/>
        <w:rPr>
          <w:sz w:val="18"/>
          <w:szCs w:val="18"/>
        </w:rPr>
      </w:pPr>
    </w:p>
  </w:footnote>
  <w:footnote w:id="7">
    <w:p w14:paraId="2BE5AA2C" w14:textId="77777777" w:rsidR="002C78AA" w:rsidRPr="00A87590" w:rsidRDefault="002C78AA"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24BE1E79" w14:textId="77777777" w:rsidR="002C78AA" w:rsidRDefault="002C78AA" w:rsidP="00F32E9A">
      <w:pPr>
        <w:pStyle w:val="Tekstprzypisudolnego"/>
        <w:jc w:val="both"/>
        <w:rPr>
          <w:sz w:val="18"/>
          <w:szCs w:val="18"/>
        </w:rPr>
      </w:pPr>
    </w:p>
  </w:footnote>
  <w:footnote w:id="8">
    <w:p w14:paraId="2CA3BC2F" w14:textId="77777777" w:rsidR="002C78AA" w:rsidRPr="00A87590" w:rsidRDefault="002C78AA"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207721B4" w14:textId="77777777" w:rsidR="002C78AA" w:rsidRDefault="002C78AA" w:rsidP="00F32E9A">
      <w:pPr>
        <w:pStyle w:val="Tekstprzypisudolnego"/>
        <w:jc w:val="both"/>
        <w:rPr>
          <w:sz w:val="18"/>
          <w:szCs w:val="18"/>
        </w:rPr>
      </w:pPr>
    </w:p>
  </w:footnote>
  <w:footnote w:id="9">
    <w:p w14:paraId="1554CCF0" w14:textId="77777777" w:rsidR="002C78AA" w:rsidRPr="00A87590" w:rsidRDefault="002C78AA"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7146BECB" w14:textId="77777777" w:rsidR="002C78AA" w:rsidRDefault="002C78AA" w:rsidP="00F32E9A">
      <w:pPr>
        <w:pStyle w:val="Tekstprzypisudolnego"/>
        <w:jc w:val="both"/>
        <w:rPr>
          <w:sz w:val="18"/>
          <w:szCs w:val="18"/>
        </w:rPr>
      </w:pPr>
    </w:p>
  </w:footnote>
  <w:footnote w:id="10">
    <w:p w14:paraId="42126702" w14:textId="77777777" w:rsidR="002C78AA" w:rsidRPr="00A87590" w:rsidRDefault="002C78AA"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57069BE8" w14:textId="77777777" w:rsidR="002C78AA" w:rsidRDefault="002C78AA" w:rsidP="00F32E9A">
      <w:pPr>
        <w:pStyle w:val="Tekstprzypisudolnego"/>
        <w:jc w:val="both"/>
        <w:rPr>
          <w:sz w:val="18"/>
          <w:szCs w:val="18"/>
        </w:rPr>
      </w:pPr>
    </w:p>
  </w:footnote>
  <w:footnote w:id="11">
    <w:p w14:paraId="3397E780" w14:textId="77777777" w:rsidR="00B828BE" w:rsidRPr="00A87590" w:rsidRDefault="00B828BE"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6598F9A2" w14:textId="77777777" w:rsidR="00B828BE" w:rsidRDefault="00B828BE" w:rsidP="00F32E9A">
      <w:pPr>
        <w:pStyle w:val="Tekstprzypisudolnego"/>
        <w:jc w:val="both"/>
        <w:rPr>
          <w:sz w:val="18"/>
          <w:szCs w:val="18"/>
        </w:rPr>
      </w:pPr>
    </w:p>
  </w:footnote>
  <w:footnote w:id="12">
    <w:p w14:paraId="38AD976A" w14:textId="77777777" w:rsidR="002C78AA" w:rsidRPr="00A87590" w:rsidRDefault="002C78AA"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769695FF" w14:textId="77777777" w:rsidR="002C78AA" w:rsidRDefault="002C78AA" w:rsidP="00F32E9A">
      <w:pPr>
        <w:pStyle w:val="Tekstprzypisudolnego"/>
        <w:jc w:val="both"/>
        <w:rPr>
          <w:sz w:val="18"/>
          <w:szCs w:val="18"/>
        </w:rPr>
      </w:pPr>
    </w:p>
  </w:footnote>
  <w:footnote w:id="13">
    <w:p w14:paraId="0A054556" w14:textId="77777777" w:rsidR="004A77B0" w:rsidRDefault="004A77B0">
      <w:pPr>
        <w:pStyle w:val="Tekstprzypisudolnego"/>
      </w:pPr>
      <w:r w:rsidRPr="004A77B0">
        <w:rPr>
          <w:rStyle w:val="Odwoanieprzypisudolnego"/>
          <w:rFonts w:asciiTheme="minorHAnsi" w:hAnsiTheme="minorHAnsi"/>
        </w:rPr>
        <w:footnoteRef/>
      </w:r>
      <w:r w:rsidRPr="004A77B0">
        <w:rPr>
          <w:rFonts w:asciiTheme="minorHAnsi" w:hAnsiTheme="minorHAnsi"/>
        </w:rPr>
        <w:t xml:space="preserve"> Ustawa z dnia 27 sierpnia 1997 r. o rehabilitacji zawodowej i społecznej oraz zatrudnianiu osób niepełnosprawnych (Dz. U. z 2021 r. poz. 573).</w:t>
      </w:r>
    </w:p>
  </w:footnote>
  <w:footnote w:id="14">
    <w:p w14:paraId="0741A4B9" w14:textId="77777777" w:rsidR="002C78AA" w:rsidRPr="00A87590" w:rsidRDefault="002C78AA"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7C5914AF" w14:textId="77777777" w:rsidR="002C78AA" w:rsidRDefault="002C78AA" w:rsidP="00F32E9A">
      <w:pPr>
        <w:pStyle w:val="Tekstprzypisudolnego"/>
        <w:jc w:val="both"/>
        <w:rPr>
          <w:sz w:val="18"/>
          <w:szCs w:val="18"/>
        </w:rPr>
      </w:pPr>
    </w:p>
  </w:footnote>
  <w:footnote w:id="15">
    <w:p w14:paraId="007B88B8" w14:textId="77777777" w:rsidR="002C78AA" w:rsidRPr="00A87590" w:rsidRDefault="002C78AA"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1E38BA29" w14:textId="77777777" w:rsidR="002C78AA" w:rsidRDefault="002C78AA" w:rsidP="00F32E9A">
      <w:pPr>
        <w:pStyle w:val="Tekstprzypisudolnego"/>
        <w:jc w:val="both"/>
        <w:rPr>
          <w:sz w:val="18"/>
          <w:szCs w:val="18"/>
        </w:rPr>
      </w:pPr>
    </w:p>
  </w:footnote>
  <w:footnote w:id="16">
    <w:p w14:paraId="014A7D08" w14:textId="77777777" w:rsidR="002C78AA" w:rsidRPr="00A87590" w:rsidRDefault="002C78AA"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21AB5B7C" w14:textId="77777777" w:rsidR="002C78AA" w:rsidRDefault="002C78AA" w:rsidP="00F32E9A">
      <w:pPr>
        <w:pStyle w:val="Tekstprzypisudolnego"/>
        <w:jc w:val="both"/>
        <w:rPr>
          <w:sz w:val="18"/>
          <w:szCs w:val="18"/>
        </w:rPr>
      </w:pPr>
    </w:p>
  </w:footnote>
  <w:footnote w:id="17">
    <w:p w14:paraId="45E16F63" w14:textId="77777777" w:rsidR="00847BFF" w:rsidRPr="00A87590" w:rsidRDefault="00847BFF" w:rsidP="00F32E9A">
      <w:pPr>
        <w:pStyle w:val="Tekstprzypisudolnego"/>
        <w:jc w:val="both"/>
        <w:rPr>
          <w:rFonts w:asciiTheme="minorHAnsi" w:hAnsiTheme="minorHAnsi" w:cstheme="minorHAnsi"/>
          <w:sz w:val="22"/>
          <w:szCs w:val="22"/>
        </w:rPr>
      </w:pPr>
      <w:r w:rsidRPr="00A87590">
        <w:rPr>
          <w:rStyle w:val="Odwoanieprzypisudolnego"/>
          <w:rFonts w:asciiTheme="minorHAnsi" w:hAnsiTheme="minorHAnsi" w:cstheme="minorHAnsi"/>
          <w:sz w:val="22"/>
          <w:szCs w:val="22"/>
        </w:rPr>
        <w:footnoteRef/>
      </w:r>
      <w:r w:rsidRPr="00A87590">
        <w:rPr>
          <w:rFonts w:asciiTheme="minorHAnsi" w:hAnsiTheme="minorHAnsi" w:cstheme="minorHAnsi"/>
          <w:sz w:val="22"/>
          <w:szCs w:val="22"/>
        </w:rPr>
        <w:t xml:space="preserve"> </w:t>
      </w:r>
      <w:r w:rsidRPr="00A87590">
        <w:rPr>
          <w:rFonts w:asciiTheme="minorHAnsi" w:hAnsiTheme="minorHAnsi" w:cstheme="minorHAnsi"/>
          <w:color w:val="333333"/>
          <w:sz w:val="22"/>
          <w:szCs w:val="22"/>
          <w:shd w:val="clear" w:color="auto" w:fill="FFFFFF"/>
        </w:rPr>
        <w:t>Ustawa z dnia 27 sierpnia 1997 r. o rehabilitacji zawodowej i społecznej oraz zatrudnianiu osób niepełnosprawnych (Dz. U. z 2021 r. poz. 573).</w:t>
      </w:r>
    </w:p>
    <w:p w14:paraId="747B13A9" w14:textId="77777777" w:rsidR="00847BFF" w:rsidRDefault="00847BFF" w:rsidP="00F32E9A">
      <w:pPr>
        <w:pStyle w:val="Tekstprzypisudolnego"/>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F3DE" w14:textId="77777777" w:rsidR="008033E5" w:rsidRDefault="008033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8DEC" w14:textId="091DD429" w:rsidR="002C78AA" w:rsidRPr="008A4FEE" w:rsidRDefault="002C78AA" w:rsidP="00B41E87">
    <w:pPr>
      <w:spacing w:after="0" w:line="240" w:lineRule="auto"/>
      <w:jc w:val="right"/>
      <w:rPr>
        <w:rFonts w:cstheme="minorHAnsi"/>
        <w:iCs/>
      </w:rPr>
    </w:pPr>
    <w:r>
      <w:tab/>
    </w:r>
    <w:r>
      <w:tab/>
    </w:r>
    <w:r w:rsidRPr="008A4FEE">
      <w:rPr>
        <w:rFonts w:cstheme="minorHAnsi"/>
      </w:rPr>
      <w:t xml:space="preserve">ZAŁĄCZNIK DO </w:t>
    </w:r>
    <w:r>
      <w:rPr>
        <w:rFonts w:cstheme="minorHAnsi"/>
      </w:rPr>
      <w:t>SPRAWOZDANIA STANOWIĄCEGO ZAŁACZNIK DO</w:t>
    </w:r>
    <w:r w:rsidRPr="008A4FEE">
      <w:rPr>
        <w:rFonts w:cstheme="minorHAnsi"/>
      </w:rPr>
      <w:t xml:space="preserve"> UCHWAŁY  NR</w:t>
    </w:r>
    <w:r w:rsidR="008033E5">
      <w:rPr>
        <w:rFonts w:cstheme="minorHAnsi"/>
      </w:rPr>
      <w:t xml:space="preserve"> 17/672/</w:t>
    </w:r>
    <w:r w:rsidRPr="008A4FEE">
      <w:rPr>
        <w:rFonts w:cstheme="minorHAnsi"/>
      </w:rPr>
      <w:t>2</w:t>
    </w:r>
    <w:r>
      <w:rPr>
        <w:rFonts w:cstheme="minorHAnsi"/>
      </w:rPr>
      <w:t>1</w:t>
    </w:r>
  </w:p>
  <w:p w14:paraId="53257CB6" w14:textId="77777777" w:rsidR="002C78AA" w:rsidRPr="008A4FEE" w:rsidRDefault="002C78AA" w:rsidP="00B41E87">
    <w:pPr>
      <w:spacing w:after="0" w:line="240" w:lineRule="auto"/>
      <w:jc w:val="right"/>
      <w:rPr>
        <w:rFonts w:cstheme="minorHAnsi"/>
      </w:rPr>
    </w:pPr>
    <w:r w:rsidRPr="008A4FEE">
      <w:rPr>
        <w:rFonts w:cstheme="minorHAnsi"/>
      </w:rPr>
      <w:t>ZARZĄDU WOJEWÓDZTWA KUJAWSKO-POMORSKIEGO</w:t>
    </w:r>
  </w:p>
  <w:p w14:paraId="602E341F" w14:textId="6C5969C4" w:rsidR="002C78AA" w:rsidRPr="008A4FEE" w:rsidRDefault="002C78AA" w:rsidP="00B41E87">
    <w:pPr>
      <w:spacing w:after="0" w:line="240" w:lineRule="auto"/>
      <w:jc w:val="right"/>
      <w:rPr>
        <w:rFonts w:cstheme="minorHAnsi"/>
      </w:rPr>
    </w:pPr>
    <w:r w:rsidRPr="008A4FEE">
      <w:rPr>
        <w:rFonts w:cstheme="minorHAnsi"/>
      </w:rPr>
      <w:t>z dnia</w:t>
    </w:r>
    <w:r w:rsidR="008033E5">
      <w:rPr>
        <w:rFonts w:cstheme="minorHAnsi"/>
      </w:rPr>
      <w:t xml:space="preserve"> 5 maja </w:t>
    </w:r>
    <w:r w:rsidRPr="008A4FEE">
      <w:rPr>
        <w:rFonts w:cstheme="minorHAnsi"/>
      </w:rPr>
      <w:t>2021 r.</w:t>
    </w:r>
  </w:p>
  <w:p w14:paraId="67927994" w14:textId="77777777" w:rsidR="002C78AA" w:rsidRDefault="002C78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6726" w14:textId="77777777" w:rsidR="008033E5" w:rsidRDefault="008033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015"/>
    <w:multiLevelType w:val="hybridMultilevel"/>
    <w:tmpl w:val="41FE36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0B76DE3"/>
    <w:multiLevelType w:val="hybridMultilevel"/>
    <w:tmpl w:val="BACCD4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F7C12CE"/>
    <w:multiLevelType w:val="hybridMultilevel"/>
    <w:tmpl w:val="4682362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5A55924"/>
    <w:multiLevelType w:val="hybridMultilevel"/>
    <w:tmpl w:val="153615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370445C8"/>
    <w:multiLevelType w:val="hybridMultilevel"/>
    <w:tmpl w:val="9ECEE1C6"/>
    <w:lvl w:ilvl="0" w:tplc="E9F4D5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AA7E94"/>
    <w:multiLevelType w:val="hybridMultilevel"/>
    <w:tmpl w:val="9292785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381B5A"/>
    <w:multiLevelType w:val="hybridMultilevel"/>
    <w:tmpl w:val="F2B47790"/>
    <w:lvl w:ilvl="0" w:tplc="E9F4D5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3B131E"/>
    <w:multiLevelType w:val="hybridMultilevel"/>
    <w:tmpl w:val="2166961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4E567DFA"/>
    <w:multiLevelType w:val="hybridMultilevel"/>
    <w:tmpl w:val="7F9606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7A7C4AD1"/>
    <w:multiLevelType w:val="hybridMultilevel"/>
    <w:tmpl w:val="DC0C71D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6"/>
  </w:num>
  <w:num w:numId="3">
    <w:abstractNumId w:val="5"/>
  </w:num>
  <w:num w:numId="4">
    <w:abstractNumId w:val="2"/>
  </w:num>
  <w:num w:numId="5">
    <w:abstractNumId w:val="8"/>
  </w:num>
  <w:num w:numId="6">
    <w:abstractNumId w:val="0"/>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7BCD"/>
    <w:rsid w:val="00015C80"/>
    <w:rsid w:val="00020AF5"/>
    <w:rsid w:val="00043425"/>
    <w:rsid w:val="00044028"/>
    <w:rsid w:val="000628F9"/>
    <w:rsid w:val="00071802"/>
    <w:rsid w:val="000719CD"/>
    <w:rsid w:val="00076B5A"/>
    <w:rsid w:val="0008315A"/>
    <w:rsid w:val="000A5B60"/>
    <w:rsid w:val="000B4D8F"/>
    <w:rsid w:val="000B53EE"/>
    <w:rsid w:val="000B6178"/>
    <w:rsid w:val="000C5A0C"/>
    <w:rsid w:val="000E4D9B"/>
    <w:rsid w:val="001114B2"/>
    <w:rsid w:val="00114F24"/>
    <w:rsid w:val="00117750"/>
    <w:rsid w:val="0012451F"/>
    <w:rsid w:val="00140231"/>
    <w:rsid w:val="001777A3"/>
    <w:rsid w:val="001C026C"/>
    <w:rsid w:val="001C0918"/>
    <w:rsid w:val="001C6C27"/>
    <w:rsid w:val="001D52F3"/>
    <w:rsid w:val="00200180"/>
    <w:rsid w:val="00207C46"/>
    <w:rsid w:val="00211424"/>
    <w:rsid w:val="00227026"/>
    <w:rsid w:val="0023206F"/>
    <w:rsid w:val="00232CF8"/>
    <w:rsid w:val="00242D81"/>
    <w:rsid w:val="002522FC"/>
    <w:rsid w:val="002526E4"/>
    <w:rsid w:val="00257114"/>
    <w:rsid w:val="00261A00"/>
    <w:rsid w:val="002660AF"/>
    <w:rsid w:val="00282642"/>
    <w:rsid w:val="002879CD"/>
    <w:rsid w:val="002B3790"/>
    <w:rsid w:val="002B4C32"/>
    <w:rsid w:val="002B5DCE"/>
    <w:rsid w:val="002C2A41"/>
    <w:rsid w:val="002C78AA"/>
    <w:rsid w:val="002D522C"/>
    <w:rsid w:val="002E5CF9"/>
    <w:rsid w:val="00302749"/>
    <w:rsid w:val="003118BC"/>
    <w:rsid w:val="00315AA2"/>
    <w:rsid w:val="00326860"/>
    <w:rsid w:val="00345DDA"/>
    <w:rsid w:val="00346A07"/>
    <w:rsid w:val="0037195B"/>
    <w:rsid w:val="00376F47"/>
    <w:rsid w:val="0037763E"/>
    <w:rsid w:val="003821ED"/>
    <w:rsid w:val="00394A62"/>
    <w:rsid w:val="00397BD7"/>
    <w:rsid w:val="003A0E9C"/>
    <w:rsid w:val="003A4BE3"/>
    <w:rsid w:val="003B41ED"/>
    <w:rsid w:val="003C2F1E"/>
    <w:rsid w:val="003C3E75"/>
    <w:rsid w:val="003D0303"/>
    <w:rsid w:val="003D1F9E"/>
    <w:rsid w:val="003D2193"/>
    <w:rsid w:val="00405DA0"/>
    <w:rsid w:val="004254F9"/>
    <w:rsid w:val="00425F41"/>
    <w:rsid w:val="00427820"/>
    <w:rsid w:val="00432947"/>
    <w:rsid w:val="00432D2A"/>
    <w:rsid w:val="00453A2A"/>
    <w:rsid w:val="00454729"/>
    <w:rsid w:val="004925AB"/>
    <w:rsid w:val="004968FA"/>
    <w:rsid w:val="004A77B0"/>
    <w:rsid w:val="004C67A3"/>
    <w:rsid w:val="004C77D8"/>
    <w:rsid w:val="004D31C7"/>
    <w:rsid w:val="004D3FE9"/>
    <w:rsid w:val="004E59FE"/>
    <w:rsid w:val="004E7EE8"/>
    <w:rsid w:val="004F2D61"/>
    <w:rsid w:val="004F3ABB"/>
    <w:rsid w:val="00507BCD"/>
    <w:rsid w:val="00536BD6"/>
    <w:rsid w:val="00537D67"/>
    <w:rsid w:val="005412EC"/>
    <w:rsid w:val="005453E7"/>
    <w:rsid w:val="00551FAB"/>
    <w:rsid w:val="00560F99"/>
    <w:rsid w:val="005654F9"/>
    <w:rsid w:val="00582C80"/>
    <w:rsid w:val="00584FDF"/>
    <w:rsid w:val="00595DA2"/>
    <w:rsid w:val="005A1854"/>
    <w:rsid w:val="005A37FA"/>
    <w:rsid w:val="005B1075"/>
    <w:rsid w:val="005C31F6"/>
    <w:rsid w:val="005C339B"/>
    <w:rsid w:val="005C72CF"/>
    <w:rsid w:val="005E04E9"/>
    <w:rsid w:val="005E4264"/>
    <w:rsid w:val="005F5D0D"/>
    <w:rsid w:val="005F6B82"/>
    <w:rsid w:val="00600C2E"/>
    <w:rsid w:val="006053E2"/>
    <w:rsid w:val="00606457"/>
    <w:rsid w:val="0061102C"/>
    <w:rsid w:val="00612415"/>
    <w:rsid w:val="006130CB"/>
    <w:rsid w:val="006304C9"/>
    <w:rsid w:val="00631AF9"/>
    <w:rsid w:val="006359D6"/>
    <w:rsid w:val="00637B35"/>
    <w:rsid w:val="00644B07"/>
    <w:rsid w:val="00645C19"/>
    <w:rsid w:val="006559E4"/>
    <w:rsid w:val="00663AF0"/>
    <w:rsid w:val="00667A57"/>
    <w:rsid w:val="006733C8"/>
    <w:rsid w:val="006A6FC0"/>
    <w:rsid w:val="006B0303"/>
    <w:rsid w:val="006B5C61"/>
    <w:rsid w:val="006C0A81"/>
    <w:rsid w:val="006C2D73"/>
    <w:rsid w:val="006C7932"/>
    <w:rsid w:val="006D79CC"/>
    <w:rsid w:val="006E652E"/>
    <w:rsid w:val="00706574"/>
    <w:rsid w:val="00716543"/>
    <w:rsid w:val="00717032"/>
    <w:rsid w:val="00723A01"/>
    <w:rsid w:val="007245C6"/>
    <w:rsid w:val="00734507"/>
    <w:rsid w:val="007374D6"/>
    <w:rsid w:val="00745CE0"/>
    <w:rsid w:val="00745E3A"/>
    <w:rsid w:val="0076572F"/>
    <w:rsid w:val="00766367"/>
    <w:rsid w:val="007707B1"/>
    <w:rsid w:val="00782832"/>
    <w:rsid w:val="007878B2"/>
    <w:rsid w:val="007A29FD"/>
    <w:rsid w:val="007B3CF9"/>
    <w:rsid w:val="007B781F"/>
    <w:rsid w:val="007C4ED3"/>
    <w:rsid w:val="007E1F9D"/>
    <w:rsid w:val="007E41BC"/>
    <w:rsid w:val="007E4798"/>
    <w:rsid w:val="007E59F1"/>
    <w:rsid w:val="007F0BE8"/>
    <w:rsid w:val="007F4AB2"/>
    <w:rsid w:val="0080097C"/>
    <w:rsid w:val="008033E5"/>
    <w:rsid w:val="00805E80"/>
    <w:rsid w:val="00834023"/>
    <w:rsid w:val="00847BFF"/>
    <w:rsid w:val="0085576B"/>
    <w:rsid w:val="008617FE"/>
    <w:rsid w:val="008626EC"/>
    <w:rsid w:val="0087529C"/>
    <w:rsid w:val="008A4FEE"/>
    <w:rsid w:val="008B3A15"/>
    <w:rsid w:val="008C0157"/>
    <w:rsid w:val="008C6C29"/>
    <w:rsid w:val="008C7B2D"/>
    <w:rsid w:val="008D4FC6"/>
    <w:rsid w:val="008D7FDF"/>
    <w:rsid w:val="008E3620"/>
    <w:rsid w:val="008F03E7"/>
    <w:rsid w:val="008F2708"/>
    <w:rsid w:val="008F4B10"/>
    <w:rsid w:val="00907E1C"/>
    <w:rsid w:val="0091076A"/>
    <w:rsid w:val="0091483C"/>
    <w:rsid w:val="00922D01"/>
    <w:rsid w:val="00925F2C"/>
    <w:rsid w:val="00940CF8"/>
    <w:rsid w:val="00943DA3"/>
    <w:rsid w:val="00954A10"/>
    <w:rsid w:val="0095643B"/>
    <w:rsid w:val="009565C7"/>
    <w:rsid w:val="009606F9"/>
    <w:rsid w:val="0097033A"/>
    <w:rsid w:val="009711E4"/>
    <w:rsid w:val="009716F3"/>
    <w:rsid w:val="00980192"/>
    <w:rsid w:val="00980F8A"/>
    <w:rsid w:val="00983046"/>
    <w:rsid w:val="00990AA9"/>
    <w:rsid w:val="00994D04"/>
    <w:rsid w:val="009B1E67"/>
    <w:rsid w:val="009B4AB7"/>
    <w:rsid w:val="009C07B3"/>
    <w:rsid w:val="009C6D6B"/>
    <w:rsid w:val="009D19D3"/>
    <w:rsid w:val="009E0A66"/>
    <w:rsid w:val="009E1EE9"/>
    <w:rsid w:val="009F714D"/>
    <w:rsid w:val="00A01A09"/>
    <w:rsid w:val="00A136CC"/>
    <w:rsid w:val="00A15FF0"/>
    <w:rsid w:val="00A2068F"/>
    <w:rsid w:val="00A34BE2"/>
    <w:rsid w:val="00A40A0A"/>
    <w:rsid w:val="00A4401E"/>
    <w:rsid w:val="00A4490A"/>
    <w:rsid w:val="00A56364"/>
    <w:rsid w:val="00A66FC8"/>
    <w:rsid w:val="00A704C8"/>
    <w:rsid w:val="00A73A4C"/>
    <w:rsid w:val="00A8097E"/>
    <w:rsid w:val="00A84D5A"/>
    <w:rsid w:val="00A87590"/>
    <w:rsid w:val="00A938D3"/>
    <w:rsid w:val="00AB21C0"/>
    <w:rsid w:val="00AB5C10"/>
    <w:rsid w:val="00AC16A9"/>
    <w:rsid w:val="00AC5E6D"/>
    <w:rsid w:val="00AC6105"/>
    <w:rsid w:val="00AE29C0"/>
    <w:rsid w:val="00AF1082"/>
    <w:rsid w:val="00AF6768"/>
    <w:rsid w:val="00B03DC8"/>
    <w:rsid w:val="00B319A0"/>
    <w:rsid w:val="00B346A7"/>
    <w:rsid w:val="00B414CF"/>
    <w:rsid w:val="00B41E87"/>
    <w:rsid w:val="00B4229A"/>
    <w:rsid w:val="00B47D18"/>
    <w:rsid w:val="00B538A5"/>
    <w:rsid w:val="00B54684"/>
    <w:rsid w:val="00B577EA"/>
    <w:rsid w:val="00B671E6"/>
    <w:rsid w:val="00B67F44"/>
    <w:rsid w:val="00B828BE"/>
    <w:rsid w:val="00B96A78"/>
    <w:rsid w:val="00BA69BF"/>
    <w:rsid w:val="00BB1AF6"/>
    <w:rsid w:val="00BC192F"/>
    <w:rsid w:val="00BC1A20"/>
    <w:rsid w:val="00BD0A34"/>
    <w:rsid w:val="00BD3E28"/>
    <w:rsid w:val="00BD5DBF"/>
    <w:rsid w:val="00BD6DAB"/>
    <w:rsid w:val="00BE1B91"/>
    <w:rsid w:val="00BE3595"/>
    <w:rsid w:val="00BF5681"/>
    <w:rsid w:val="00C035D2"/>
    <w:rsid w:val="00C03C5D"/>
    <w:rsid w:val="00C34344"/>
    <w:rsid w:val="00C41F30"/>
    <w:rsid w:val="00C726D6"/>
    <w:rsid w:val="00CC2240"/>
    <w:rsid w:val="00CC4587"/>
    <w:rsid w:val="00CC7461"/>
    <w:rsid w:val="00CD4A9D"/>
    <w:rsid w:val="00CE22C6"/>
    <w:rsid w:val="00CF77E9"/>
    <w:rsid w:val="00D0027C"/>
    <w:rsid w:val="00D00958"/>
    <w:rsid w:val="00D12E69"/>
    <w:rsid w:val="00D3419C"/>
    <w:rsid w:val="00D479DB"/>
    <w:rsid w:val="00D739FE"/>
    <w:rsid w:val="00D807B9"/>
    <w:rsid w:val="00D830AE"/>
    <w:rsid w:val="00D9505F"/>
    <w:rsid w:val="00DA3D36"/>
    <w:rsid w:val="00DA7549"/>
    <w:rsid w:val="00DC243F"/>
    <w:rsid w:val="00DD0940"/>
    <w:rsid w:val="00DD38F3"/>
    <w:rsid w:val="00DE0214"/>
    <w:rsid w:val="00E159FF"/>
    <w:rsid w:val="00E230AA"/>
    <w:rsid w:val="00E341D7"/>
    <w:rsid w:val="00E34ECD"/>
    <w:rsid w:val="00E4448C"/>
    <w:rsid w:val="00E5053E"/>
    <w:rsid w:val="00E62CD5"/>
    <w:rsid w:val="00E76086"/>
    <w:rsid w:val="00E81B84"/>
    <w:rsid w:val="00E85AA9"/>
    <w:rsid w:val="00E875DA"/>
    <w:rsid w:val="00EA0AD0"/>
    <w:rsid w:val="00EA561D"/>
    <w:rsid w:val="00EB3EB2"/>
    <w:rsid w:val="00EB7956"/>
    <w:rsid w:val="00EC61EE"/>
    <w:rsid w:val="00EF4534"/>
    <w:rsid w:val="00F12E88"/>
    <w:rsid w:val="00F236CD"/>
    <w:rsid w:val="00F26370"/>
    <w:rsid w:val="00F272AE"/>
    <w:rsid w:val="00F30C8B"/>
    <w:rsid w:val="00F32E9A"/>
    <w:rsid w:val="00F36732"/>
    <w:rsid w:val="00F616B7"/>
    <w:rsid w:val="00F66DF5"/>
    <w:rsid w:val="00F81055"/>
    <w:rsid w:val="00F81B4F"/>
    <w:rsid w:val="00FA024A"/>
    <w:rsid w:val="00FB0976"/>
    <w:rsid w:val="00FC1308"/>
    <w:rsid w:val="00FD0512"/>
    <w:rsid w:val="00FD05D5"/>
    <w:rsid w:val="00FD4F3D"/>
    <w:rsid w:val="00FE0ACA"/>
    <w:rsid w:val="00FF7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971F"/>
  <w15:docId w15:val="{ED7EDDC4-74A1-491A-B146-3237111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13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479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9DB"/>
  </w:style>
  <w:style w:type="paragraph" w:styleId="Stopka">
    <w:name w:val="footer"/>
    <w:basedOn w:val="Normalny"/>
    <w:link w:val="StopkaZnak"/>
    <w:uiPriority w:val="99"/>
    <w:unhideWhenUsed/>
    <w:rsid w:val="00D479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9DB"/>
  </w:style>
  <w:style w:type="paragraph" w:styleId="Tekstdymka">
    <w:name w:val="Balloon Text"/>
    <w:basedOn w:val="Normalny"/>
    <w:link w:val="TekstdymkaZnak"/>
    <w:uiPriority w:val="99"/>
    <w:semiHidden/>
    <w:unhideWhenUsed/>
    <w:rsid w:val="00B41E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E87"/>
    <w:rPr>
      <w:rFonts w:ascii="Tahoma" w:hAnsi="Tahoma" w:cs="Tahoma"/>
      <w:sz w:val="16"/>
      <w:szCs w:val="16"/>
    </w:rPr>
  </w:style>
  <w:style w:type="paragraph" w:styleId="Akapitzlist">
    <w:name w:val="List Paragraph"/>
    <w:basedOn w:val="Normalny"/>
    <w:uiPriority w:val="34"/>
    <w:qFormat/>
    <w:rsid w:val="0087529C"/>
    <w:pPr>
      <w:spacing w:after="160" w:line="259" w:lineRule="auto"/>
      <w:ind w:left="720"/>
      <w:contextualSpacing/>
    </w:pPr>
  </w:style>
  <w:style w:type="character" w:styleId="Hipercze">
    <w:name w:val="Hyperlink"/>
    <w:basedOn w:val="Domylnaczcionkaakapitu"/>
    <w:uiPriority w:val="99"/>
    <w:unhideWhenUsed/>
    <w:rsid w:val="0087529C"/>
    <w:rPr>
      <w:color w:val="0000FF" w:themeColor="hyperlink"/>
      <w:u w:val="single"/>
    </w:rPr>
  </w:style>
  <w:style w:type="paragraph" w:styleId="Tekstprzypisudolnego">
    <w:name w:val="footnote text"/>
    <w:basedOn w:val="Normalny"/>
    <w:link w:val="TekstprzypisudolnegoZnak"/>
    <w:rsid w:val="00A8759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8759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875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42165">
      <w:bodyDiv w:val="1"/>
      <w:marLeft w:val="0"/>
      <w:marRight w:val="0"/>
      <w:marTop w:val="0"/>
      <w:marBottom w:val="0"/>
      <w:divBdr>
        <w:top w:val="none" w:sz="0" w:space="0" w:color="auto"/>
        <w:left w:val="none" w:sz="0" w:space="0" w:color="auto"/>
        <w:bottom w:val="none" w:sz="0" w:space="0" w:color="auto"/>
        <w:right w:val="none" w:sz="0" w:space="0" w:color="auto"/>
      </w:divBdr>
    </w:div>
    <w:div w:id="17657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ndex.php?title=Mniejszo%C5%9B%C4%87_j%C4%99zykowa&amp;action=edit&amp;redlink=1" TargetMode="External"/><Relationship Id="rId13" Type="http://schemas.openxmlformats.org/officeDocument/2006/relationships/hyperlink" Target="https://dane.ekonomiaspoleczna.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zaps.ekonomiaspoleczn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waluacja.gov.pl/strony/badania-i-analizy/wyniki-badan-ewaluacyjnych/badania-ewaluacyjne/ocena-wplywu-wsparcia-efs-w-ramach-rpo-wk-p-2014-2020-na-wzmocnienie-sektora-ekonomii-spoleczne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wikipedia.org/w/index.php?title=CODA&amp;action=edit&amp;redlink=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wikipedia.org/wiki/Polski_j%C4%99zyk_migowy" TargetMode="External"/><Relationship Id="rId14" Type="http://schemas.openxmlformats.org/officeDocument/2006/relationships/hyperlink" Target="https://rops.torun.pl/component/phocadownload/file/136-kujawsko-pomorski-program-na-rzecz-ekonomii-spolecznej-do-roku-2020"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29371-83D6-445C-9820-59439579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6890</Words>
  <Characters>41345</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umwkp</Company>
  <LinksUpToDate>false</LinksUpToDate>
  <CharactersWithSpaces>48139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k.marcinkowska</dc:creator>
  <cp:keywords/>
  <dc:description/>
  <cp:lastModifiedBy>Krzysztof Przewoźny</cp:lastModifiedBy>
  <cp:revision>310</cp:revision>
  <cp:lastPrinted>2021-05-06T11:47:00Z</cp:lastPrinted>
  <dcterms:created xsi:type="dcterms:W3CDTF">2021-01-12T11:45:00Z</dcterms:created>
  <dcterms:modified xsi:type="dcterms:W3CDTF">2021-05-12T10:12:00Z</dcterms:modified>
</cp:coreProperties>
</file>