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AE74" w14:textId="77777777" w:rsidR="00803818" w:rsidRPr="005F194D" w:rsidRDefault="00803818" w:rsidP="00EF2CEB">
      <w:pPr>
        <w:spacing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F2874E6" w14:textId="77777777" w:rsidR="007D4B6A" w:rsidRPr="005F194D" w:rsidRDefault="00472401" w:rsidP="00EF2CEB">
      <w:pPr>
        <w:spacing w:line="240" w:lineRule="auto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>Regulamin konkursu</w:t>
      </w:r>
    </w:p>
    <w:p w14:paraId="2E1996D0" w14:textId="77777777" w:rsidR="00472401" w:rsidRPr="005F194D" w:rsidRDefault="00472401" w:rsidP="00EF2CEB">
      <w:pPr>
        <w:spacing w:line="24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>„Najlepszy Terapeuta Zajęciowy Wo</w:t>
      </w:r>
      <w:r w:rsidR="00A94CAF"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>jewództwa Kujawsko-Pomorskiego”</w:t>
      </w:r>
    </w:p>
    <w:p w14:paraId="26BB7BB0" w14:textId="77777777" w:rsidR="003E756C" w:rsidRPr="005F194D" w:rsidRDefault="003E756C" w:rsidP="00EF2CEB">
      <w:pPr>
        <w:spacing w:line="24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14:paraId="0184C56A" w14:textId="77777777" w:rsidR="00472401" w:rsidRPr="005F194D" w:rsidRDefault="00472401" w:rsidP="00F74F8C">
      <w:pPr>
        <w:spacing w:after="12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>§ 1. Postanowienia ogólne.</w:t>
      </w:r>
    </w:p>
    <w:p w14:paraId="5D962901" w14:textId="3ACE6615" w:rsidR="00472401" w:rsidRPr="005F194D" w:rsidRDefault="00472401" w:rsidP="00F74F8C">
      <w:pPr>
        <w:pStyle w:val="Akapitzlist"/>
        <w:numPr>
          <w:ilvl w:val="0"/>
          <w:numId w:val="2"/>
        </w:numPr>
        <w:spacing w:after="120" w:line="276" w:lineRule="auto"/>
        <w:ind w:left="567" w:hanging="283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Regulamin określa zasady i warunki przeprowadzenia konkursu pod nazwą „Najlepszy Terapeuta Zajęciowy Województwa Kujawsko-pomorskiego”, zwa</w:t>
      </w:r>
      <w:r w:rsidR="00345A11">
        <w:rPr>
          <w:rFonts w:ascii="Calibri" w:hAnsi="Calibri" w:cs="Calibri"/>
          <w:color w:val="000000" w:themeColor="text1"/>
          <w:sz w:val="24"/>
          <w:szCs w:val="24"/>
        </w:rPr>
        <w:t>nego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dalej </w:t>
      </w:r>
      <w:r w:rsidR="00D40713" w:rsidRPr="005F194D">
        <w:rPr>
          <w:rFonts w:ascii="Calibri" w:hAnsi="Calibri" w:cs="Calibri"/>
          <w:color w:val="000000" w:themeColor="text1"/>
          <w:sz w:val="24"/>
          <w:szCs w:val="24"/>
        </w:rPr>
        <w:t>„</w:t>
      </w:r>
      <w:r w:rsidR="00345A11">
        <w:rPr>
          <w:rFonts w:ascii="Calibri" w:hAnsi="Calibri" w:cs="Calibri"/>
          <w:color w:val="000000" w:themeColor="text1"/>
          <w:sz w:val="24"/>
          <w:szCs w:val="24"/>
        </w:rPr>
        <w:t>K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onkursem</w:t>
      </w:r>
      <w:r w:rsidR="00D40713" w:rsidRPr="005F194D">
        <w:rPr>
          <w:rFonts w:ascii="Calibri" w:hAnsi="Calibri" w:cs="Calibri"/>
          <w:color w:val="000000" w:themeColor="text1"/>
          <w:sz w:val="24"/>
          <w:szCs w:val="24"/>
        </w:rPr>
        <w:t>”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64AFFFBA" w14:textId="77777777" w:rsidR="00F90C72" w:rsidRPr="005F194D" w:rsidRDefault="00472401" w:rsidP="00F74F8C">
      <w:pPr>
        <w:pStyle w:val="Akapitzlist"/>
        <w:numPr>
          <w:ilvl w:val="0"/>
          <w:numId w:val="2"/>
        </w:numPr>
        <w:spacing w:line="276" w:lineRule="auto"/>
        <w:ind w:left="567" w:hanging="283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Organizatorem </w:t>
      </w:r>
      <w:r w:rsidR="00D40713" w:rsidRPr="005F194D">
        <w:rPr>
          <w:rFonts w:ascii="Calibri" w:hAnsi="Calibri" w:cs="Calibri"/>
          <w:color w:val="000000" w:themeColor="text1"/>
          <w:sz w:val="24"/>
          <w:szCs w:val="24"/>
        </w:rPr>
        <w:t>K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onkursu przyznającym </w:t>
      </w:r>
      <w:r w:rsidR="000032FF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tytuł Najlepszego Terapeuty Zajęciowego Województwa Kujawsko-Pomorskiego oraz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nagrod</w:t>
      </w:r>
      <w:r w:rsidR="000032FF" w:rsidRPr="005F194D">
        <w:rPr>
          <w:rFonts w:ascii="Calibri" w:hAnsi="Calibri" w:cs="Calibri"/>
          <w:color w:val="000000" w:themeColor="text1"/>
          <w:sz w:val="24"/>
          <w:szCs w:val="24"/>
        </w:rPr>
        <w:t>y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w formie pieniężnej jest </w:t>
      </w:r>
      <w:r w:rsidR="00DC3B5A" w:rsidRPr="005F194D">
        <w:rPr>
          <w:rFonts w:ascii="Calibri" w:hAnsi="Calibri" w:cs="Calibri"/>
          <w:color w:val="000000" w:themeColor="text1"/>
          <w:sz w:val="24"/>
          <w:szCs w:val="24"/>
        </w:rPr>
        <w:t>Zarząd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Województwa Kujawsko-Pomorskiego, zwany dalej </w:t>
      </w:r>
      <w:r w:rsidR="00F90C72" w:rsidRPr="005F194D">
        <w:rPr>
          <w:rFonts w:ascii="Calibri" w:hAnsi="Calibri" w:cs="Calibri"/>
          <w:color w:val="000000" w:themeColor="text1"/>
          <w:sz w:val="24"/>
          <w:szCs w:val="24"/>
        </w:rPr>
        <w:t>„Organizatorem”.</w:t>
      </w:r>
    </w:p>
    <w:p w14:paraId="4EF26B3F" w14:textId="77777777" w:rsidR="00F90C72" w:rsidRPr="005F194D" w:rsidRDefault="00F90C72" w:rsidP="00F74F8C">
      <w:pPr>
        <w:pStyle w:val="Akapitzlist"/>
        <w:numPr>
          <w:ilvl w:val="0"/>
          <w:numId w:val="2"/>
        </w:numPr>
        <w:spacing w:line="276" w:lineRule="auto"/>
        <w:ind w:left="567" w:hanging="283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Konkurs </w:t>
      </w:r>
      <w:r w:rsidR="00AD6C07" w:rsidRPr="005F194D">
        <w:rPr>
          <w:rFonts w:ascii="Calibri" w:hAnsi="Calibri" w:cs="Calibri"/>
          <w:color w:val="000000" w:themeColor="text1"/>
          <w:sz w:val="24"/>
          <w:szCs w:val="24"/>
        </w:rPr>
        <w:t>ma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zasięg wojewódzki </w:t>
      </w:r>
      <w:r w:rsidR="000032FF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i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organizowany jest raz w roku.</w:t>
      </w:r>
    </w:p>
    <w:p w14:paraId="45092036" w14:textId="1B2EF904" w:rsidR="00717610" w:rsidRPr="005F194D" w:rsidRDefault="00F90C72" w:rsidP="00F74F8C">
      <w:pPr>
        <w:pStyle w:val="Akapitzlist"/>
        <w:numPr>
          <w:ilvl w:val="0"/>
          <w:numId w:val="2"/>
        </w:numPr>
        <w:spacing w:line="276" w:lineRule="auto"/>
        <w:ind w:left="567" w:hanging="283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Za przeprowadzenie i organizację </w:t>
      </w:r>
      <w:r w:rsidR="00606DF1">
        <w:rPr>
          <w:rFonts w:ascii="Calibri" w:hAnsi="Calibri" w:cs="Calibri"/>
          <w:color w:val="000000" w:themeColor="text1"/>
          <w:sz w:val="24"/>
          <w:szCs w:val="24"/>
        </w:rPr>
        <w:t>K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onkursu</w:t>
      </w:r>
      <w:r w:rsidR="00717610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, w imieniu Organizatora, odpowiada Departament </w:t>
      </w:r>
      <w:r w:rsidR="009B783A" w:rsidRPr="005F194D">
        <w:rPr>
          <w:rFonts w:ascii="Calibri" w:hAnsi="Calibri" w:cs="Calibri"/>
          <w:color w:val="000000" w:themeColor="text1"/>
          <w:sz w:val="24"/>
          <w:szCs w:val="24"/>
        </w:rPr>
        <w:t>właściwy do spraw realizacji zadań na rzecz osób z</w:t>
      </w:r>
      <w:r w:rsidR="00BD1812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9B783A" w:rsidRPr="005F194D">
        <w:rPr>
          <w:rFonts w:ascii="Calibri" w:hAnsi="Calibri" w:cs="Calibri"/>
          <w:color w:val="000000" w:themeColor="text1"/>
          <w:sz w:val="24"/>
          <w:szCs w:val="24"/>
        </w:rPr>
        <w:t>niepełnosprawnością</w:t>
      </w:r>
      <w:r w:rsidR="00717610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</w:p>
    <w:p w14:paraId="0A2586AC" w14:textId="5624B796" w:rsidR="00D3573D" w:rsidRPr="00F74F8C" w:rsidRDefault="00D3573D" w:rsidP="00F74F8C">
      <w:pPr>
        <w:pStyle w:val="Akapitzlist"/>
        <w:numPr>
          <w:ilvl w:val="0"/>
          <w:numId w:val="2"/>
        </w:numPr>
        <w:spacing w:after="120" w:line="276" w:lineRule="auto"/>
        <w:ind w:left="567" w:hanging="283"/>
        <w:rPr>
          <w:rFonts w:ascii="Calibri" w:hAnsi="Calibri" w:cs="Calibri"/>
          <w:b/>
          <w:bCs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Regulamin </w:t>
      </w:r>
      <w:r w:rsidR="00606DF1">
        <w:rPr>
          <w:rFonts w:ascii="Calibri" w:hAnsi="Calibri" w:cs="Calibri"/>
          <w:color w:val="000000" w:themeColor="text1"/>
          <w:sz w:val="24"/>
          <w:szCs w:val="24"/>
        </w:rPr>
        <w:t>K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onkursu wraz z formularzem zgłoszeniowym dostępny jest na stronie internetowej</w:t>
      </w:r>
      <w:r w:rsidR="00BF4461">
        <w:rPr>
          <w:rFonts w:ascii="Calibri" w:hAnsi="Calibri" w:cs="Calibri"/>
          <w:color w:val="000000" w:themeColor="text1"/>
          <w:sz w:val="24"/>
          <w:szCs w:val="24"/>
        </w:rPr>
        <w:t xml:space="preserve"> Urzędu Marszałkowskiego Województwa Kujawsko-Pomorskiego pod adresem</w:t>
      </w:r>
      <w:r w:rsidR="00A615D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hyperlink r:id="rId8" w:history="1">
        <w:r w:rsidR="00A615D5" w:rsidRPr="00F74F8C">
          <w:rPr>
            <w:rStyle w:val="Hipercze"/>
            <w:rFonts w:ascii="Calibri" w:hAnsi="Calibri" w:cs="Calibri"/>
            <w:b/>
            <w:bCs/>
            <w:color w:val="auto"/>
            <w:sz w:val="24"/>
            <w:szCs w:val="24"/>
            <w:u w:val="none"/>
          </w:rPr>
          <w:t>www.kujawsko-pomorskie.pl</w:t>
        </w:r>
      </w:hyperlink>
      <w:r w:rsidR="00A615D5" w:rsidRPr="00F74F8C">
        <w:rPr>
          <w:rStyle w:val="Hipercze"/>
          <w:rFonts w:ascii="Calibri" w:hAnsi="Calibri" w:cs="Calibri"/>
          <w:color w:val="auto"/>
          <w:sz w:val="24"/>
          <w:szCs w:val="24"/>
          <w:u w:val="none"/>
        </w:rPr>
        <w:t xml:space="preserve"> oraz</w:t>
      </w:r>
      <w:r w:rsidR="00A615D5" w:rsidRPr="00F74F8C">
        <w:rPr>
          <w:rStyle w:val="Hipercze"/>
          <w:rFonts w:ascii="Calibri" w:hAnsi="Calibri" w:cs="Calibri"/>
          <w:b/>
          <w:bCs/>
          <w:color w:val="auto"/>
          <w:sz w:val="24"/>
          <w:szCs w:val="24"/>
          <w:u w:val="none"/>
        </w:rPr>
        <w:t xml:space="preserve"> </w:t>
      </w:r>
      <w:r w:rsidR="00BF4461">
        <w:rPr>
          <w:rStyle w:val="Hipercze"/>
          <w:rFonts w:ascii="Calibri" w:hAnsi="Calibri" w:cs="Calibri"/>
          <w:b/>
          <w:bCs/>
          <w:color w:val="auto"/>
          <w:sz w:val="24"/>
          <w:szCs w:val="24"/>
          <w:u w:val="none"/>
        </w:rPr>
        <w:t xml:space="preserve">na portalu </w:t>
      </w:r>
      <w:r w:rsidR="00A615D5" w:rsidRPr="00F74F8C">
        <w:rPr>
          <w:rStyle w:val="Hipercze"/>
          <w:rFonts w:ascii="Calibri" w:hAnsi="Calibri" w:cs="Calibri"/>
          <w:b/>
          <w:bCs/>
          <w:color w:val="auto"/>
          <w:sz w:val="24"/>
          <w:szCs w:val="24"/>
          <w:u w:val="none"/>
        </w:rPr>
        <w:t>www.niepelnosprawni.kujawsko-pomorskie.pl</w:t>
      </w:r>
    </w:p>
    <w:p w14:paraId="5166927B" w14:textId="59A3E9EE" w:rsidR="000032FF" w:rsidRPr="005F194D" w:rsidRDefault="00D3573D" w:rsidP="00F74F8C">
      <w:pPr>
        <w:spacing w:after="12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§ 2. </w:t>
      </w:r>
      <w:r w:rsidR="000032FF"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Cel </w:t>
      </w:r>
      <w:r w:rsidR="00635040">
        <w:rPr>
          <w:rFonts w:ascii="Calibri" w:hAnsi="Calibri" w:cs="Calibri"/>
          <w:b/>
          <w:bCs/>
          <w:color w:val="000000" w:themeColor="text1"/>
          <w:sz w:val="24"/>
          <w:szCs w:val="24"/>
        </w:rPr>
        <w:t>K</w:t>
      </w:r>
      <w:r w:rsidR="000032FF"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>onkursu</w:t>
      </w:r>
      <w:r w:rsidR="008240AD"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>.</w:t>
      </w:r>
    </w:p>
    <w:p w14:paraId="670E5DAF" w14:textId="1F960562" w:rsidR="007F25F3" w:rsidRDefault="000032FF" w:rsidP="00F74F8C">
      <w:pPr>
        <w:spacing w:after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Celem </w:t>
      </w:r>
      <w:r w:rsidR="00635040">
        <w:rPr>
          <w:rFonts w:ascii="Calibri" w:hAnsi="Calibri" w:cs="Calibri"/>
          <w:color w:val="000000" w:themeColor="text1"/>
          <w:sz w:val="24"/>
          <w:szCs w:val="24"/>
        </w:rPr>
        <w:t>K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onkursu jest</w:t>
      </w:r>
      <w:r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D25AE8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promowanie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i </w:t>
      </w:r>
      <w:r w:rsidR="006D3CB6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uhonorowanie osób wyróżniających się w pracy terapeutycznej zatrudnionych </w:t>
      </w:r>
      <w:bookmarkStart w:id="0" w:name="_Hlk100311349"/>
      <w:r w:rsidRPr="005F194D">
        <w:rPr>
          <w:rFonts w:ascii="Calibri" w:hAnsi="Calibri" w:cs="Calibri"/>
          <w:color w:val="000000" w:themeColor="text1"/>
          <w:sz w:val="24"/>
          <w:szCs w:val="24"/>
        </w:rPr>
        <w:t>w placówkach reintegracji zawodowej</w:t>
      </w:r>
      <w:r w:rsidR="006D3CB6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F25F3" w:rsidRPr="005F194D">
        <w:rPr>
          <w:rFonts w:ascii="Calibri" w:hAnsi="Calibri" w:cs="Calibri"/>
          <w:color w:val="000000" w:themeColor="text1"/>
          <w:sz w:val="24"/>
          <w:szCs w:val="24"/>
        </w:rPr>
        <w:t>i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społecznej</w:t>
      </w:r>
      <w:r w:rsidR="00AD6C07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1C388D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placówkach </w:t>
      </w:r>
      <w:r w:rsidR="002B71EF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pomocy społecznej, </w:t>
      </w:r>
      <w:r w:rsidR="001C388D" w:rsidRPr="005F194D">
        <w:rPr>
          <w:rFonts w:ascii="Calibri" w:hAnsi="Calibri" w:cs="Calibri"/>
          <w:color w:val="000000" w:themeColor="text1"/>
          <w:sz w:val="24"/>
          <w:szCs w:val="24"/>
        </w:rPr>
        <w:t>placówkach oświatowych</w:t>
      </w:r>
      <w:r w:rsidR="00B5161E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2B71EF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5161E">
        <w:rPr>
          <w:rFonts w:ascii="Calibri" w:hAnsi="Calibri" w:cs="Calibri"/>
          <w:color w:val="000000" w:themeColor="text1"/>
          <w:sz w:val="24"/>
          <w:szCs w:val="24"/>
        </w:rPr>
        <w:t xml:space="preserve">placówkach </w:t>
      </w:r>
      <w:r w:rsidR="003A2694">
        <w:rPr>
          <w:rFonts w:ascii="Calibri" w:hAnsi="Calibri" w:cs="Calibri"/>
          <w:color w:val="000000" w:themeColor="text1"/>
          <w:sz w:val="24"/>
          <w:szCs w:val="24"/>
        </w:rPr>
        <w:t>opieki zdrowotnej</w:t>
      </w:r>
      <w:r w:rsidR="00345A11">
        <w:rPr>
          <w:rFonts w:ascii="Calibri" w:hAnsi="Calibri" w:cs="Calibri"/>
          <w:color w:val="000000" w:themeColor="text1"/>
          <w:sz w:val="24"/>
          <w:szCs w:val="24"/>
        </w:rPr>
        <w:t>, sanatoriach</w:t>
      </w:r>
      <w:r w:rsidR="00606DF1">
        <w:rPr>
          <w:rFonts w:ascii="Calibri" w:hAnsi="Calibri" w:cs="Calibri"/>
          <w:color w:val="000000" w:themeColor="text1"/>
          <w:sz w:val="24"/>
          <w:szCs w:val="24"/>
        </w:rPr>
        <w:t xml:space="preserve"> lub </w:t>
      </w:r>
      <w:r w:rsidR="0006611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345A11">
        <w:rPr>
          <w:rFonts w:ascii="Calibri" w:hAnsi="Calibri" w:cs="Calibri"/>
          <w:color w:val="000000" w:themeColor="text1"/>
          <w:sz w:val="24"/>
          <w:szCs w:val="24"/>
        </w:rPr>
        <w:t>ośrodkach</w:t>
      </w:r>
      <w:r w:rsidR="0006611A">
        <w:rPr>
          <w:rFonts w:ascii="Calibri" w:hAnsi="Calibri" w:cs="Calibri"/>
          <w:color w:val="000000" w:themeColor="text1"/>
          <w:sz w:val="24"/>
          <w:szCs w:val="24"/>
        </w:rPr>
        <w:t xml:space="preserve"> rehabilitacyjnych</w:t>
      </w:r>
      <w:bookmarkEnd w:id="0"/>
      <w:r w:rsidR="00B5161E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6D3CB6" w:rsidRPr="005F194D">
        <w:rPr>
          <w:rFonts w:ascii="Calibri" w:hAnsi="Calibri" w:cs="Calibri"/>
          <w:color w:val="000000" w:themeColor="text1"/>
          <w:sz w:val="24"/>
          <w:szCs w:val="24"/>
        </w:rPr>
        <w:t>na terenie województwa kujawsko-pomorskiego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, którzy stosują innowacyjne metody terapeutyczne</w:t>
      </w:r>
      <w:r w:rsidR="007F25F3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, promują dobre praktyki </w:t>
      </w:r>
      <w:r w:rsidR="00606DF1">
        <w:rPr>
          <w:rFonts w:ascii="Calibri" w:hAnsi="Calibri" w:cs="Calibri"/>
          <w:color w:val="000000" w:themeColor="text1"/>
          <w:sz w:val="24"/>
          <w:szCs w:val="24"/>
        </w:rPr>
        <w:br/>
      </w:r>
      <w:r w:rsidR="007F25F3" w:rsidRPr="005F194D">
        <w:rPr>
          <w:rFonts w:ascii="Calibri" w:hAnsi="Calibri" w:cs="Calibri"/>
          <w:color w:val="000000" w:themeColor="text1"/>
          <w:sz w:val="24"/>
          <w:szCs w:val="24"/>
        </w:rPr>
        <w:t>w swojej pracy</w:t>
      </w:r>
      <w:r w:rsidR="00606DF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F25F3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i </w:t>
      </w:r>
      <w:r w:rsidR="006D3CB6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tworzą wysokie standardy pracy terapeutycznej </w:t>
      </w:r>
      <w:r w:rsidR="007F25F3" w:rsidRPr="005F194D">
        <w:rPr>
          <w:rFonts w:ascii="Calibri" w:hAnsi="Calibri" w:cs="Calibri"/>
          <w:color w:val="000000" w:themeColor="text1"/>
          <w:sz w:val="24"/>
          <w:szCs w:val="24"/>
        </w:rPr>
        <w:t>na rzecz osób z niepełnosprawnościami</w:t>
      </w:r>
      <w:r w:rsidR="00606DF1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7F25F3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przyczyniając się do podnoszenia jakości usług terapeutycznych </w:t>
      </w:r>
      <w:r w:rsidR="00606DF1">
        <w:rPr>
          <w:rFonts w:ascii="Calibri" w:hAnsi="Calibri" w:cs="Calibri"/>
          <w:color w:val="000000" w:themeColor="text1"/>
          <w:sz w:val="24"/>
          <w:szCs w:val="24"/>
        </w:rPr>
        <w:br/>
      </w:r>
      <w:r w:rsidR="007F25F3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oraz </w:t>
      </w:r>
      <w:r w:rsidR="006D3CB6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przyczyniają się do </w:t>
      </w:r>
      <w:r w:rsidR="007F25F3" w:rsidRPr="005F194D">
        <w:rPr>
          <w:rFonts w:ascii="Calibri" w:hAnsi="Calibri" w:cs="Calibri"/>
          <w:color w:val="000000" w:themeColor="text1"/>
          <w:sz w:val="24"/>
          <w:szCs w:val="24"/>
        </w:rPr>
        <w:t>promocji zawodu terapeuty zajęciowego w województwie kujawsko-pomorskim.</w:t>
      </w:r>
    </w:p>
    <w:p w14:paraId="31F5E7CB" w14:textId="2B19099E" w:rsidR="008240AD" w:rsidRPr="005F194D" w:rsidRDefault="007F25F3" w:rsidP="00F74F8C">
      <w:pPr>
        <w:spacing w:after="12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§ 3. Kryteria dla kandydatów </w:t>
      </w:r>
      <w:r w:rsidR="00D25AE8"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ubiegających się </w:t>
      </w:r>
      <w:r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>o tytuł Najlepszego Terapeuty</w:t>
      </w:r>
      <w:r w:rsidR="00EF2CEB"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29734A"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Zajęciowego </w:t>
      </w:r>
      <w:r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>Województwa Kujaws</w:t>
      </w:r>
      <w:r w:rsidR="0029734A"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>ko-Pomorskiego</w:t>
      </w:r>
      <w:r w:rsidR="008240AD"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>.</w:t>
      </w:r>
    </w:p>
    <w:p w14:paraId="41CA366E" w14:textId="77777777" w:rsidR="005C3C22" w:rsidRPr="005F194D" w:rsidRDefault="0093508C" w:rsidP="00F74F8C">
      <w:pPr>
        <w:pStyle w:val="Akapitzlist"/>
        <w:numPr>
          <w:ilvl w:val="0"/>
          <w:numId w:val="20"/>
        </w:numPr>
        <w:spacing w:after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Kandydat </w:t>
      </w:r>
      <w:r w:rsidR="00D25AE8" w:rsidRPr="005F194D">
        <w:rPr>
          <w:rFonts w:ascii="Calibri" w:hAnsi="Calibri" w:cs="Calibri"/>
          <w:color w:val="000000" w:themeColor="text1"/>
          <w:sz w:val="24"/>
          <w:szCs w:val="24"/>
        </w:rPr>
        <w:t>ubiegający się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o </w:t>
      </w:r>
      <w:r w:rsidR="00FB0606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przyznanie </w:t>
      </w:r>
      <w:r w:rsidR="008240AD" w:rsidRPr="005F194D">
        <w:rPr>
          <w:rFonts w:ascii="Calibri" w:hAnsi="Calibri" w:cs="Calibri"/>
          <w:color w:val="000000" w:themeColor="text1"/>
          <w:sz w:val="24"/>
          <w:szCs w:val="24"/>
        </w:rPr>
        <w:t>tytuł</w:t>
      </w:r>
      <w:r w:rsidR="00FB0606" w:rsidRPr="005F194D">
        <w:rPr>
          <w:rFonts w:ascii="Calibri" w:hAnsi="Calibri" w:cs="Calibri"/>
          <w:color w:val="000000" w:themeColor="text1"/>
          <w:sz w:val="24"/>
          <w:szCs w:val="24"/>
        </w:rPr>
        <w:t>u</w:t>
      </w:r>
      <w:r w:rsidR="008240AD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Najlepsz</w:t>
      </w:r>
      <w:r w:rsidR="008240AD" w:rsidRPr="005F194D">
        <w:rPr>
          <w:rFonts w:ascii="Calibri" w:hAnsi="Calibri" w:cs="Calibri"/>
          <w:color w:val="000000" w:themeColor="text1"/>
          <w:sz w:val="24"/>
          <w:szCs w:val="24"/>
        </w:rPr>
        <w:t>ego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Terapeut</w:t>
      </w:r>
      <w:r w:rsidR="008240AD" w:rsidRPr="005F194D">
        <w:rPr>
          <w:rFonts w:ascii="Calibri" w:hAnsi="Calibri" w:cs="Calibri"/>
          <w:color w:val="000000" w:themeColor="text1"/>
          <w:sz w:val="24"/>
          <w:szCs w:val="24"/>
        </w:rPr>
        <w:t>y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Zajęciow</w:t>
      </w:r>
      <w:r w:rsidR="008240AD" w:rsidRPr="005F194D">
        <w:rPr>
          <w:rFonts w:ascii="Calibri" w:hAnsi="Calibri" w:cs="Calibri"/>
          <w:color w:val="000000" w:themeColor="text1"/>
          <w:sz w:val="24"/>
          <w:szCs w:val="24"/>
        </w:rPr>
        <w:t>ego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Województwa Kujawsko-Pomorskiego</w:t>
      </w:r>
      <w:r w:rsidR="005C3C22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musi</w:t>
      </w:r>
      <w:r w:rsidR="008240AD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spełniać </w:t>
      </w:r>
      <w:r w:rsidR="00D25AE8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łącznie </w:t>
      </w:r>
      <w:r w:rsidR="008240AD" w:rsidRPr="005F194D">
        <w:rPr>
          <w:rFonts w:ascii="Calibri" w:hAnsi="Calibri" w:cs="Calibri"/>
          <w:color w:val="000000" w:themeColor="text1"/>
          <w:sz w:val="24"/>
          <w:szCs w:val="24"/>
        </w:rPr>
        <w:t>następujące kryteria</w:t>
      </w:r>
      <w:r w:rsidR="005C3C22" w:rsidRPr="005F194D">
        <w:rPr>
          <w:rFonts w:ascii="Calibri" w:hAnsi="Calibri" w:cs="Calibri"/>
          <w:color w:val="000000" w:themeColor="text1"/>
          <w:sz w:val="24"/>
          <w:szCs w:val="24"/>
        </w:rPr>
        <w:t>:</w:t>
      </w:r>
    </w:p>
    <w:p w14:paraId="0596F215" w14:textId="59DC32BF" w:rsidR="001C388D" w:rsidRPr="005F194D" w:rsidRDefault="005C3C22" w:rsidP="00F74F8C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być czynnym zawodowo terapeutą zajęciowym pracującym </w:t>
      </w:r>
      <w:r w:rsidR="008240AD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z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os</w:t>
      </w:r>
      <w:r w:rsidR="008240AD" w:rsidRPr="005F194D">
        <w:rPr>
          <w:rFonts w:ascii="Calibri" w:hAnsi="Calibri" w:cs="Calibri"/>
          <w:color w:val="000000" w:themeColor="text1"/>
          <w:sz w:val="24"/>
          <w:szCs w:val="24"/>
        </w:rPr>
        <w:t>obami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br/>
        <w:t>z niepełnosprawności</w:t>
      </w:r>
      <w:r w:rsidR="008240AD" w:rsidRPr="005F194D">
        <w:rPr>
          <w:rFonts w:ascii="Calibri" w:hAnsi="Calibri" w:cs="Calibri"/>
          <w:color w:val="000000" w:themeColor="text1"/>
          <w:sz w:val="24"/>
          <w:szCs w:val="24"/>
        </w:rPr>
        <w:t>ami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6611A" w:rsidRPr="005F194D">
        <w:rPr>
          <w:rFonts w:ascii="Calibri" w:hAnsi="Calibri" w:cs="Calibri"/>
          <w:color w:val="000000" w:themeColor="text1"/>
          <w:sz w:val="24"/>
          <w:szCs w:val="24"/>
        </w:rPr>
        <w:t>w placów</w:t>
      </w:r>
      <w:r w:rsidR="00606DF1">
        <w:rPr>
          <w:rFonts w:ascii="Calibri" w:hAnsi="Calibri" w:cs="Calibri"/>
          <w:color w:val="000000" w:themeColor="text1"/>
          <w:sz w:val="24"/>
          <w:szCs w:val="24"/>
        </w:rPr>
        <w:t>ce</w:t>
      </w:r>
      <w:r w:rsidR="0006611A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reintegracji zawodowej i społecznej, placów</w:t>
      </w:r>
      <w:r w:rsidR="00606DF1">
        <w:rPr>
          <w:rFonts w:ascii="Calibri" w:hAnsi="Calibri" w:cs="Calibri"/>
          <w:color w:val="000000" w:themeColor="text1"/>
          <w:sz w:val="24"/>
          <w:szCs w:val="24"/>
        </w:rPr>
        <w:t>ce</w:t>
      </w:r>
      <w:r w:rsidR="0006611A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pomocy społecznej, placów</w:t>
      </w:r>
      <w:r w:rsidR="00606DF1">
        <w:rPr>
          <w:rFonts w:ascii="Calibri" w:hAnsi="Calibri" w:cs="Calibri"/>
          <w:color w:val="000000" w:themeColor="text1"/>
          <w:sz w:val="24"/>
          <w:szCs w:val="24"/>
        </w:rPr>
        <w:t>ce</w:t>
      </w:r>
      <w:r w:rsidR="0006611A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oświatow</w:t>
      </w:r>
      <w:r w:rsidR="00606DF1">
        <w:rPr>
          <w:rFonts w:ascii="Calibri" w:hAnsi="Calibri" w:cs="Calibri"/>
          <w:color w:val="000000" w:themeColor="text1"/>
          <w:sz w:val="24"/>
          <w:szCs w:val="24"/>
        </w:rPr>
        <w:t>ej,</w:t>
      </w:r>
      <w:r w:rsidR="0006611A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6611A">
        <w:rPr>
          <w:rFonts w:ascii="Calibri" w:hAnsi="Calibri" w:cs="Calibri"/>
          <w:color w:val="000000" w:themeColor="text1"/>
          <w:sz w:val="24"/>
          <w:szCs w:val="24"/>
        </w:rPr>
        <w:t>placów</w:t>
      </w:r>
      <w:r w:rsidR="00606DF1">
        <w:rPr>
          <w:rFonts w:ascii="Calibri" w:hAnsi="Calibri" w:cs="Calibri"/>
          <w:color w:val="000000" w:themeColor="text1"/>
          <w:sz w:val="24"/>
          <w:szCs w:val="24"/>
        </w:rPr>
        <w:t>ce</w:t>
      </w:r>
      <w:r w:rsidR="0006611A">
        <w:rPr>
          <w:rFonts w:ascii="Calibri" w:hAnsi="Calibri" w:cs="Calibri"/>
          <w:color w:val="000000" w:themeColor="text1"/>
          <w:sz w:val="24"/>
          <w:szCs w:val="24"/>
        </w:rPr>
        <w:t xml:space="preserve"> opieki zdrowotnej</w:t>
      </w:r>
      <w:r w:rsidR="00606DF1">
        <w:rPr>
          <w:rFonts w:ascii="Calibri" w:hAnsi="Calibri" w:cs="Calibri"/>
          <w:color w:val="000000" w:themeColor="text1"/>
          <w:sz w:val="24"/>
          <w:szCs w:val="24"/>
        </w:rPr>
        <w:t xml:space="preserve">, sanatorium </w:t>
      </w:r>
      <w:r w:rsidR="00C8159A">
        <w:rPr>
          <w:rFonts w:ascii="Calibri" w:hAnsi="Calibri" w:cs="Calibri"/>
          <w:color w:val="000000" w:themeColor="text1"/>
          <w:sz w:val="24"/>
          <w:szCs w:val="24"/>
        </w:rPr>
        <w:t>lub</w:t>
      </w:r>
      <w:r w:rsidR="0006611A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8159A">
        <w:rPr>
          <w:rFonts w:ascii="Calibri" w:hAnsi="Calibri" w:cs="Calibri"/>
          <w:color w:val="000000" w:themeColor="text1"/>
          <w:sz w:val="24"/>
          <w:szCs w:val="24"/>
        </w:rPr>
        <w:t xml:space="preserve">ośrodku </w:t>
      </w:r>
      <w:r w:rsidR="0006611A">
        <w:rPr>
          <w:rFonts w:ascii="Calibri" w:hAnsi="Calibri" w:cs="Calibri"/>
          <w:color w:val="000000" w:themeColor="text1"/>
          <w:sz w:val="24"/>
          <w:szCs w:val="24"/>
        </w:rPr>
        <w:t>rehabilitacyjny</w:t>
      </w:r>
      <w:r w:rsidR="00C8159A">
        <w:rPr>
          <w:rFonts w:ascii="Calibri" w:hAnsi="Calibri" w:cs="Calibri"/>
          <w:color w:val="000000" w:themeColor="text1"/>
          <w:sz w:val="24"/>
          <w:szCs w:val="24"/>
        </w:rPr>
        <w:t>m</w:t>
      </w:r>
      <w:r w:rsidR="0006611A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na terenie województwa kujawsko-pomorskiego</w:t>
      </w:r>
      <w:r w:rsidR="001C388D" w:rsidRPr="005F194D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14:paraId="0AD1B41F" w14:textId="038ED4EB" w:rsidR="008240AD" w:rsidRPr="001700A1" w:rsidRDefault="001700A1" w:rsidP="00F74F8C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F74F8C">
        <w:rPr>
          <w:rFonts w:ascii="Calibri" w:hAnsi="Calibri" w:cs="Calibri"/>
          <w:color w:val="000000" w:themeColor="text1"/>
          <w:sz w:val="24"/>
          <w:szCs w:val="24"/>
        </w:rPr>
        <w:t xml:space="preserve">posiadać </w:t>
      </w:r>
      <w:r w:rsidR="002B71EF" w:rsidRPr="001700A1">
        <w:rPr>
          <w:rFonts w:ascii="Calibri" w:hAnsi="Calibri" w:cs="Calibri"/>
          <w:color w:val="000000" w:themeColor="text1"/>
          <w:sz w:val="24"/>
          <w:szCs w:val="24"/>
        </w:rPr>
        <w:t>co najmniej 5 letnie</w:t>
      </w:r>
      <w:r w:rsidR="002F521F" w:rsidRPr="001700A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2B71EF" w:rsidRPr="001700A1">
        <w:rPr>
          <w:rFonts w:ascii="Calibri" w:hAnsi="Calibri" w:cs="Calibri"/>
          <w:color w:val="000000" w:themeColor="text1"/>
          <w:sz w:val="24"/>
          <w:szCs w:val="24"/>
        </w:rPr>
        <w:t xml:space="preserve">doświadczenie </w:t>
      </w:r>
      <w:r w:rsidR="001C388D" w:rsidRPr="001700A1">
        <w:rPr>
          <w:rFonts w:ascii="Calibri" w:hAnsi="Calibri" w:cs="Calibri"/>
          <w:color w:val="000000" w:themeColor="text1"/>
          <w:sz w:val="24"/>
          <w:szCs w:val="24"/>
        </w:rPr>
        <w:t xml:space="preserve">zawodowe </w:t>
      </w:r>
      <w:r w:rsidR="002B71EF" w:rsidRPr="001700A1">
        <w:rPr>
          <w:rFonts w:ascii="Calibri" w:hAnsi="Calibri" w:cs="Calibri"/>
          <w:color w:val="000000" w:themeColor="text1"/>
          <w:sz w:val="24"/>
          <w:szCs w:val="24"/>
        </w:rPr>
        <w:t>w pracy terapeutycznej</w:t>
      </w:r>
      <w:r w:rsidR="001C388D" w:rsidRPr="001700A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</w:rPr>
        <w:br/>
      </w:r>
      <w:r w:rsidR="001C388D" w:rsidRPr="001700A1">
        <w:rPr>
          <w:rFonts w:ascii="Calibri" w:hAnsi="Calibri" w:cs="Calibri"/>
          <w:color w:val="000000" w:themeColor="text1"/>
          <w:sz w:val="24"/>
          <w:szCs w:val="24"/>
        </w:rPr>
        <w:t xml:space="preserve">na rzecz osób z </w:t>
      </w:r>
      <w:r w:rsidR="00710CD2" w:rsidRPr="001700A1">
        <w:rPr>
          <w:rFonts w:ascii="Calibri" w:hAnsi="Calibri" w:cs="Calibri"/>
          <w:color w:val="000000" w:themeColor="text1"/>
          <w:sz w:val="24"/>
          <w:szCs w:val="24"/>
        </w:rPr>
        <w:t>n</w:t>
      </w:r>
      <w:r w:rsidR="001C388D" w:rsidRPr="001700A1">
        <w:rPr>
          <w:rFonts w:ascii="Calibri" w:hAnsi="Calibri" w:cs="Calibri"/>
          <w:color w:val="000000" w:themeColor="text1"/>
          <w:sz w:val="24"/>
          <w:szCs w:val="24"/>
        </w:rPr>
        <w:t>iepełnosprawnościami</w:t>
      </w:r>
      <w:r w:rsidR="003A6BF7" w:rsidRPr="001700A1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14:paraId="29F7CE59" w14:textId="77777777" w:rsidR="00717610" w:rsidRPr="005F194D" w:rsidRDefault="00245F07" w:rsidP="00F74F8C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wykaz</w:t>
      </w:r>
      <w:r w:rsidR="008240AD" w:rsidRPr="005F194D">
        <w:rPr>
          <w:rFonts w:ascii="Calibri" w:hAnsi="Calibri" w:cs="Calibri"/>
          <w:color w:val="000000" w:themeColor="text1"/>
          <w:sz w:val="24"/>
          <w:szCs w:val="24"/>
        </w:rPr>
        <w:t>ać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się</w:t>
      </w:r>
      <w:r w:rsidR="00717610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wybitn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ymi</w:t>
      </w:r>
      <w:r w:rsidR="00717610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i nowatorski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mi</w:t>
      </w:r>
      <w:r w:rsidR="00717610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osiągnięcia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mi</w:t>
      </w:r>
      <w:r w:rsidR="00717610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w pracy terapeutycznej </w:t>
      </w:r>
      <w:r w:rsidR="00F573B6" w:rsidRPr="005F194D">
        <w:rPr>
          <w:rFonts w:ascii="Calibri" w:hAnsi="Calibri" w:cs="Calibri"/>
          <w:color w:val="000000" w:themeColor="text1"/>
          <w:sz w:val="24"/>
          <w:szCs w:val="24"/>
        </w:rPr>
        <w:br/>
      </w:r>
      <w:r w:rsidR="00717610" w:rsidRPr="005F194D">
        <w:rPr>
          <w:rFonts w:ascii="Calibri" w:hAnsi="Calibri" w:cs="Calibri"/>
          <w:color w:val="000000" w:themeColor="text1"/>
          <w:sz w:val="24"/>
          <w:szCs w:val="24"/>
        </w:rPr>
        <w:t>z osobami z niepełnosprawnościami, w szczególności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:</w:t>
      </w:r>
    </w:p>
    <w:p w14:paraId="22B3F1F1" w14:textId="198AF7D7" w:rsidR="00E27066" w:rsidRPr="00F74F8C" w:rsidRDefault="00E27066" w:rsidP="00F74F8C">
      <w:pPr>
        <w:pStyle w:val="Akapitzlist"/>
        <w:numPr>
          <w:ilvl w:val="1"/>
          <w:numId w:val="3"/>
        </w:numPr>
        <w:spacing w:line="276" w:lineRule="auto"/>
        <w:ind w:left="1134" w:hanging="425"/>
        <w:rPr>
          <w:rFonts w:ascii="Calibri" w:hAnsi="Calibri" w:cs="Calibri"/>
          <w:color w:val="000000" w:themeColor="text1"/>
          <w:sz w:val="24"/>
          <w:szCs w:val="24"/>
        </w:rPr>
      </w:pPr>
      <w:r w:rsidRPr="00F74F8C">
        <w:rPr>
          <w:rFonts w:ascii="Calibri" w:hAnsi="Calibri" w:cs="Calibri"/>
          <w:color w:val="000000" w:themeColor="text1"/>
          <w:sz w:val="24"/>
          <w:szCs w:val="24"/>
        </w:rPr>
        <w:lastRenderedPageBreak/>
        <w:t>wdraża</w:t>
      </w:r>
      <w:r w:rsidR="008240AD" w:rsidRPr="00F74F8C">
        <w:rPr>
          <w:rFonts w:ascii="Calibri" w:hAnsi="Calibri" w:cs="Calibri"/>
          <w:color w:val="000000" w:themeColor="text1"/>
          <w:sz w:val="24"/>
          <w:szCs w:val="24"/>
        </w:rPr>
        <w:t>ć</w:t>
      </w:r>
      <w:r w:rsidRPr="00F74F8C">
        <w:rPr>
          <w:rFonts w:ascii="Calibri" w:hAnsi="Calibri" w:cs="Calibri"/>
          <w:color w:val="000000" w:themeColor="text1"/>
          <w:sz w:val="24"/>
          <w:szCs w:val="24"/>
        </w:rPr>
        <w:t xml:space="preserve"> i upowszechnia</w:t>
      </w:r>
      <w:r w:rsidR="008240AD" w:rsidRPr="00F74F8C">
        <w:rPr>
          <w:rFonts w:ascii="Calibri" w:hAnsi="Calibri" w:cs="Calibri"/>
          <w:color w:val="000000" w:themeColor="text1"/>
          <w:sz w:val="24"/>
          <w:szCs w:val="24"/>
        </w:rPr>
        <w:t>ć</w:t>
      </w:r>
      <w:r w:rsidRPr="00F74F8C">
        <w:rPr>
          <w:rFonts w:ascii="Calibri" w:hAnsi="Calibri" w:cs="Calibri"/>
          <w:color w:val="000000" w:themeColor="text1"/>
          <w:sz w:val="24"/>
          <w:szCs w:val="24"/>
        </w:rPr>
        <w:t xml:space="preserve"> innowacyjn</w:t>
      </w:r>
      <w:r w:rsidR="008240AD" w:rsidRPr="00F74F8C">
        <w:rPr>
          <w:rFonts w:ascii="Calibri" w:hAnsi="Calibri" w:cs="Calibri"/>
          <w:color w:val="000000" w:themeColor="text1"/>
          <w:sz w:val="24"/>
          <w:szCs w:val="24"/>
        </w:rPr>
        <w:t>e</w:t>
      </w:r>
      <w:r w:rsidRPr="00F74F8C">
        <w:rPr>
          <w:rFonts w:ascii="Calibri" w:hAnsi="Calibri" w:cs="Calibri"/>
          <w:color w:val="000000" w:themeColor="text1"/>
          <w:sz w:val="24"/>
          <w:szCs w:val="24"/>
        </w:rPr>
        <w:t xml:space="preserve"> metod</w:t>
      </w:r>
      <w:r w:rsidR="008240AD" w:rsidRPr="00F74F8C">
        <w:rPr>
          <w:rFonts w:ascii="Calibri" w:hAnsi="Calibri" w:cs="Calibri"/>
          <w:color w:val="000000" w:themeColor="text1"/>
          <w:sz w:val="24"/>
          <w:szCs w:val="24"/>
        </w:rPr>
        <w:t>y</w:t>
      </w:r>
      <w:r w:rsidRPr="00F74F8C">
        <w:rPr>
          <w:rFonts w:ascii="Calibri" w:hAnsi="Calibri" w:cs="Calibri"/>
          <w:color w:val="000000" w:themeColor="text1"/>
          <w:sz w:val="24"/>
          <w:szCs w:val="24"/>
        </w:rPr>
        <w:t xml:space="preserve"> terapeutyczn</w:t>
      </w:r>
      <w:r w:rsidR="008240AD" w:rsidRPr="00F74F8C">
        <w:rPr>
          <w:rFonts w:ascii="Calibri" w:hAnsi="Calibri" w:cs="Calibri"/>
          <w:color w:val="000000" w:themeColor="text1"/>
          <w:sz w:val="24"/>
          <w:szCs w:val="24"/>
        </w:rPr>
        <w:t>e</w:t>
      </w:r>
      <w:r w:rsidR="00C8159A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14:paraId="6C557A92" w14:textId="0352BCFD" w:rsidR="00717610" w:rsidRPr="005F194D" w:rsidRDefault="00E27066" w:rsidP="00F74F8C">
      <w:pPr>
        <w:pStyle w:val="Akapitzlist"/>
        <w:numPr>
          <w:ilvl w:val="1"/>
          <w:numId w:val="3"/>
        </w:numPr>
        <w:spacing w:line="276" w:lineRule="auto"/>
        <w:ind w:left="1134" w:hanging="425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tworz</w:t>
      </w:r>
      <w:r w:rsidR="008240AD" w:rsidRPr="005F194D">
        <w:rPr>
          <w:rFonts w:ascii="Calibri" w:hAnsi="Calibri" w:cs="Calibri"/>
          <w:color w:val="000000" w:themeColor="text1"/>
          <w:sz w:val="24"/>
          <w:szCs w:val="24"/>
        </w:rPr>
        <w:t>yć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i realizowa</w:t>
      </w:r>
      <w:r w:rsidR="008240AD" w:rsidRPr="005F194D">
        <w:rPr>
          <w:rFonts w:ascii="Calibri" w:hAnsi="Calibri" w:cs="Calibri"/>
          <w:color w:val="000000" w:themeColor="text1"/>
          <w:sz w:val="24"/>
          <w:szCs w:val="24"/>
        </w:rPr>
        <w:t>ć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modelow</w:t>
      </w:r>
      <w:r w:rsidR="008240AD" w:rsidRPr="005F194D">
        <w:rPr>
          <w:rFonts w:ascii="Calibri" w:hAnsi="Calibri" w:cs="Calibri"/>
          <w:color w:val="000000" w:themeColor="text1"/>
          <w:sz w:val="24"/>
          <w:szCs w:val="24"/>
        </w:rPr>
        <w:t>e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rozwiąza</w:t>
      </w:r>
      <w:r w:rsidR="008240AD" w:rsidRPr="005F194D">
        <w:rPr>
          <w:rFonts w:ascii="Calibri" w:hAnsi="Calibri" w:cs="Calibri"/>
          <w:color w:val="000000" w:themeColor="text1"/>
          <w:sz w:val="24"/>
          <w:szCs w:val="24"/>
        </w:rPr>
        <w:t>nia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zwiększając</w:t>
      </w:r>
      <w:r w:rsidR="008240AD" w:rsidRPr="005F194D">
        <w:rPr>
          <w:rFonts w:ascii="Calibri" w:hAnsi="Calibri" w:cs="Calibri"/>
          <w:color w:val="000000" w:themeColor="text1"/>
          <w:sz w:val="24"/>
          <w:szCs w:val="24"/>
        </w:rPr>
        <w:t>e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samodzielność</w:t>
      </w:r>
      <w:r w:rsidR="0093508C" w:rsidRPr="005F194D">
        <w:rPr>
          <w:rFonts w:ascii="Calibri" w:hAnsi="Calibri" w:cs="Calibri"/>
          <w:color w:val="000000" w:themeColor="text1"/>
          <w:sz w:val="24"/>
          <w:szCs w:val="24"/>
        </w:rPr>
        <w:br/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i aktywność </w:t>
      </w:r>
      <w:r w:rsidR="00245F07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zarówno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społeczną</w:t>
      </w:r>
      <w:r w:rsidR="00245F07" w:rsidRPr="005F194D">
        <w:rPr>
          <w:rFonts w:ascii="Calibri" w:hAnsi="Calibri" w:cs="Calibri"/>
          <w:color w:val="000000" w:themeColor="text1"/>
          <w:sz w:val="24"/>
          <w:szCs w:val="24"/>
        </w:rPr>
        <w:t>, jak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i zawodową osób z niepełnosprawności</w:t>
      </w:r>
      <w:r w:rsidR="008240AD" w:rsidRPr="005F194D">
        <w:rPr>
          <w:rFonts w:ascii="Calibri" w:hAnsi="Calibri" w:cs="Calibri"/>
          <w:color w:val="000000" w:themeColor="text1"/>
          <w:sz w:val="24"/>
          <w:szCs w:val="24"/>
        </w:rPr>
        <w:t>ami</w:t>
      </w:r>
      <w:r w:rsidR="00C8159A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14:paraId="264C32F2" w14:textId="1828ED23" w:rsidR="00E27066" w:rsidRPr="005F194D" w:rsidRDefault="00FB0606" w:rsidP="00F74F8C">
      <w:pPr>
        <w:pStyle w:val="Akapitzlist"/>
        <w:numPr>
          <w:ilvl w:val="1"/>
          <w:numId w:val="3"/>
        </w:numPr>
        <w:spacing w:line="276" w:lineRule="auto"/>
        <w:ind w:left="1134" w:hanging="425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uzyskiwać szczególne efekty pracy terapeutycznej poprzez </w:t>
      </w:r>
      <w:r w:rsidR="00E27066" w:rsidRPr="005F194D">
        <w:rPr>
          <w:rFonts w:ascii="Calibri" w:hAnsi="Calibri" w:cs="Calibri"/>
          <w:color w:val="000000" w:themeColor="text1"/>
          <w:sz w:val="24"/>
          <w:szCs w:val="24"/>
        </w:rPr>
        <w:t>zaangażowan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ie</w:t>
      </w:r>
      <w:r w:rsidR="00E27066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F573B6" w:rsidRPr="005F194D">
        <w:rPr>
          <w:rFonts w:ascii="Calibri" w:hAnsi="Calibri" w:cs="Calibri"/>
          <w:color w:val="000000" w:themeColor="text1"/>
          <w:sz w:val="24"/>
          <w:szCs w:val="24"/>
        </w:rPr>
        <w:br/>
      </w:r>
      <w:r w:rsidR="00E27066" w:rsidRPr="005F194D">
        <w:rPr>
          <w:rFonts w:ascii="Calibri" w:hAnsi="Calibri" w:cs="Calibri"/>
          <w:color w:val="000000" w:themeColor="text1"/>
          <w:sz w:val="24"/>
          <w:szCs w:val="24"/>
        </w:rPr>
        <w:t>w pracę na rzecz osób z niepełnosprawności</w:t>
      </w:r>
      <w:r w:rsidR="00245F07" w:rsidRPr="005F194D">
        <w:rPr>
          <w:rFonts w:ascii="Calibri" w:hAnsi="Calibri" w:cs="Calibri"/>
          <w:color w:val="000000" w:themeColor="text1"/>
          <w:sz w:val="24"/>
          <w:szCs w:val="24"/>
        </w:rPr>
        <w:t>ami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(np. </w:t>
      </w:r>
      <w:r w:rsidR="009E1D70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wysoka efektywność procesu usamodzielniania i </w:t>
      </w:r>
      <w:r w:rsidR="00E3521E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uzyskiwania </w:t>
      </w:r>
      <w:r w:rsidR="009E1D70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niezależności społecznej, efektywność zatrudnieniowa podopiecznego, uzyskiwanie nagród i/lub wyróżnień </w:t>
      </w:r>
      <w:r w:rsidR="00F573B6" w:rsidRPr="005F194D">
        <w:rPr>
          <w:rFonts w:ascii="Calibri" w:hAnsi="Calibri" w:cs="Calibri"/>
          <w:color w:val="000000" w:themeColor="text1"/>
          <w:sz w:val="24"/>
          <w:szCs w:val="24"/>
        </w:rPr>
        <w:br/>
      </w:r>
      <w:r w:rsidR="009E1D70" w:rsidRPr="005F194D">
        <w:rPr>
          <w:rFonts w:ascii="Calibri" w:hAnsi="Calibri" w:cs="Calibri"/>
          <w:color w:val="000000" w:themeColor="text1"/>
          <w:sz w:val="24"/>
          <w:szCs w:val="24"/>
        </w:rPr>
        <w:t>w konkursach o zasięgu regionalnym i ogólnopolskim)</w:t>
      </w:r>
      <w:r w:rsidR="00C8159A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14:paraId="544B23C9" w14:textId="751E062B" w:rsidR="00E27066" w:rsidRPr="005F194D" w:rsidRDefault="00E27066" w:rsidP="00F74F8C">
      <w:pPr>
        <w:pStyle w:val="Akapitzlist"/>
        <w:numPr>
          <w:ilvl w:val="1"/>
          <w:numId w:val="3"/>
        </w:numPr>
        <w:spacing w:line="276" w:lineRule="auto"/>
        <w:ind w:left="1134" w:hanging="425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promowa</w:t>
      </w:r>
      <w:r w:rsidR="00F460C6" w:rsidRPr="005F194D">
        <w:rPr>
          <w:rFonts w:ascii="Calibri" w:hAnsi="Calibri" w:cs="Calibri"/>
          <w:color w:val="000000" w:themeColor="text1"/>
          <w:sz w:val="24"/>
          <w:szCs w:val="24"/>
        </w:rPr>
        <w:t>ć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2A7EAE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i upowszechniać w środowisku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dobr</w:t>
      </w:r>
      <w:r w:rsidR="00F460C6" w:rsidRPr="005F194D">
        <w:rPr>
          <w:rFonts w:ascii="Calibri" w:hAnsi="Calibri" w:cs="Calibri"/>
          <w:color w:val="000000" w:themeColor="text1"/>
          <w:sz w:val="24"/>
          <w:szCs w:val="24"/>
        </w:rPr>
        <w:t>e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praktyk</w:t>
      </w:r>
      <w:r w:rsidR="00F460C6" w:rsidRPr="005F194D">
        <w:rPr>
          <w:rFonts w:ascii="Calibri" w:hAnsi="Calibri" w:cs="Calibri"/>
          <w:color w:val="000000" w:themeColor="text1"/>
          <w:sz w:val="24"/>
          <w:szCs w:val="24"/>
        </w:rPr>
        <w:t>i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w pracy z osobami </w:t>
      </w:r>
      <w:r w:rsidR="00955C3F">
        <w:rPr>
          <w:rFonts w:ascii="Calibri" w:hAnsi="Calibri" w:cs="Calibri"/>
          <w:color w:val="000000" w:themeColor="text1"/>
          <w:sz w:val="24"/>
          <w:szCs w:val="24"/>
        </w:rPr>
        <w:br/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z niepełnosprawności</w:t>
      </w:r>
      <w:r w:rsidR="00245F07" w:rsidRPr="005F194D">
        <w:rPr>
          <w:rFonts w:ascii="Calibri" w:hAnsi="Calibri" w:cs="Calibri"/>
          <w:color w:val="000000" w:themeColor="text1"/>
          <w:sz w:val="24"/>
          <w:szCs w:val="24"/>
        </w:rPr>
        <w:t>ami</w:t>
      </w:r>
      <w:r w:rsidR="00C8159A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14:paraId="61A8C6DC" w14:textId="7FF4CD28" w:rsidR="0093508C" w:rsidRPr="005F194D" w:rsidRDefault="0093508C" w:rsidP="00F74F8C">
      <w:pPr>
        <w:pStyle w:val="Akapitzlist"/>
        <w:numPr>
          <w:ilvl w:val="1"/>
          <w:numId w:val="3"/>
        </w:numPr>
        <w:spacing w:line="276" w:lineRule="auto"/>
        <w:ind w:left="1134" w:hanging="425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opracow</w:t>
      </w:r>
      <w:r w:rsidR="00C8159A">
        <w:rPr>
          <w:rFonts w:ascii="Calibri" w:hAnsi="Calibri" w:cs="Calibri"/>
          <w:color w:val="000000" w:themeColor="text1"/>
          <w:sz w:val="24"/>
          <w:szCs w:val="24"/>
        </w:rPr>
        <w:t>ywać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i rozwija</w:t>
      </w:r>
      <w:r w:rsidR="00F460C6" w:rsidRPr="005F194D">
        <w:rPr>
          <w:rFonts w:ascii="Calibri" w:hAnsi="Calibri" w:cs="Calibri"/>
          <w:color w:val="000000" w:themeColor="text1"/>
          <w:sz w:val="24"/>
          <w:szCs w:val="24"/>
        </w:rPr>
        <w:t>ć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wysoki</w:t>
      </w:r>
      <w:r w:rsidR="00F460C6" w:rsidRPr="005F194D">
        <w:rPr>
          <w:rFonts w:ascii="Calibri" w:hAnsi="Calibri" w:cs="Calibri"/>
          <w:color w:val="000000" w:themeColor="text1"/>
          <w:sz w:val="24"/>
          <w:szCs w:val="24"/>
        </w:rPr>
        <w:t>e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standard</w:t>
      </w:r>
      <w:r w:rsidR="00F460C6" w:rsidRPr="005F194D">
        <w:rPr>
          <w:rFonts w:ascii="Calibri" w:hAnsi="Calibri" w:cs="Calibri"/>
          <w:color w:val="000000" w:themeColor="text1"/>
          <w:sz w:val="24"/>
          <w:szCs w:val="24"/>
        </w:rPr>
        <w:t>y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jakości usług terapeutycznych</w:t>
      </w:r>
      <w:r w:rsidR="00BD1812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955C3F">
        <w:rPr>
          <w:rFonts w:ascii="Calibri" w:hAnsi="Calibri" w:cs="Calibri"/>
          <w:color w:val="000000" w:themeColor="text1"/>
          <w:sz w:val="24"/>
          <w:szCs w:val="24"/>
        </w:rPr>
        <w:br/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w pracy z osobami z niepełnosprawności</w:t>
      </w:r>
      <w:r w:rsidR="00245F07" w:rsidRPr="005F194D">
        <w:rPr>
          <w:rFonts w:ascii="Calibri" w:hAnsi="Calibri" w:cs="Calibri"/>
          <w:color w:val="000000" w:themeColor="text1"/>
          <w:sz w:val="24"/>
          <w:szCs w:val="24"/>
        </w:rPr>
        <w:t>ami</w:t>
      </w:r>
      <w:r w:rsidR="00C8159A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14:paraId="22E1D4E5" w14:textId="77777777" w:rsidR="00202262" w:rsidRPr="005F194D" w:rsidRDefault="0093508C" w:rsidP="00F74F8C">
      <w:pPr>
        <w:pStyle w:val="Akapitzlist"/>
        <w:numPr>
          <w:ilvl w:val="1"/>
          <w:numId w:val="3"/>
        </w:numPr>
        <w:spacing w:line="276" w:lineRule="auto"/>
        <w:ind w:left="1134" w:hanging="425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tworz</w:t>
      </w:r>
      <w:r w:rsidR="00F460C6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yć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i wdraża</w:t>
      </w:r>
      <w:r w:rsidR="00F460C6" w:rsidRPr="005F194D">
        <w:rPr>
          <w:rFonts w:ascii="Calibri" w:hAnsi="Calibri" w:cs="Calibri"/>
          <w:color w:val="000000" w:themeColor="text1"/>
          <w:sz w:val="24"/>
          <w:szCs w:val="24"/>
        </w:rPr>
        <w:t>ć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autorski</w:t>
      </w:r>
      <w:r w:rsidR="00F460C6" w:rsidRPr="005F194D">
        <w:rPr>
          <w:rFonts w:ascii="Calibri" w:hAnsi="Calibri" w:cs="Calibri"/>
          <w:color w:val="000000" w:themeColor="text1"/>
          <w:sz w:val="24"/>
          <w:szCs w:val="24"/>
        </w:rPr>
        <w:t>e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program</w:t>
      </w:r>
      <w:r w:rsidR="00F460C6" w:rsidRPr="005F194D">
        <w:rPr>
          <w:rFonts w:ascii="Calibri" w:hAnsi="Calibri" w:cs="Calibri"/>
          <w:color w:val="000000" w:themeColor="text1"/>
          <w:sz w:val="24"/>
          <w:szCs w:val="24"/>
        </w:rPr>
        <w:t>y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terapeutyczn</w:t>
      </w:r>
      <w:r w:rsidR="00F460C6" w:rsidRPr="005F194D">
        <w:rPr>
          <w:rFonts w:ascii="Calibri" w:hAnsi="Calibri" w:cs="Calibri"/>
          <w:color w:val="000000" w:themeColor="text1"/>
          <w:sz w:val="24"/>
          <w:szCs w:val="24"/>
        </w:rPr>
        <w:t>e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na rzecz osób </w:t>
      </w:r>
      <w:r w:rsidR="00245F07" w:rsidRPr="005F194D">
        <w:rPr>
          <w:rFonts w:ascii="Calibri" w:hAnsi="Calibri" w:cs="Calibri"/>
          <w:color w:val="000000" w:themeColor="text1"/>
          <w:sz w:val="24"/>
          <w:szCs w:val="24"/>
        </w:rPr>
        <w:br/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z niepełnosprawności</w:t>
      </w:r>
      <w:r w:rsidR="00245F07" w:rsidRPr="005F194D">
        <w:rPr>
          <w:rFonts w:ascii="Calibri" w:hAnsi="Calibri" w:cs="Calibri"/>
          <w:color w:val="000000" w:themeColor="text1"/>
          <w:sz w:val="24"/>
          <w:szCs w:val="24"/>
        </w:rPr>
        <w:t>ami</w:t>
      </w:r>
      <w:r w:rsidR="00202262" w:rsidRPr="005F194D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14:paraId="4CB1090B" w14:textId="77777777" w:rsidR="00FE4AE1" w:rsidRPr="005F194D" w:rsidRDefault="00340BFE" w:rsidP="00F74F8C">
      <w:pPr>
        <w:pStyle w:val="Akapitzlist"/>
        <w:numPr>
          <w:ilvl w:val="1"/>
          <w:numId w:val="3"/>
        </w:numPr>
        <w:spacing w:after="120" w:line="276" w:lineRule="auto"/>
        <w:ind w:left="1134" w:hanging="425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ws</w:t>
      </w:r>
      <w:r w:rsidR="00DC3B5A" w:rsidRPr="005F194D">
        <w:rPr>
          <w:rFonts w:ascii="Calibri" w:hAnsi="Calibri" w:cs="Calibri"/>
          <w:color w:val="000000" w:themeColor="text1"/>
          <w:sz w:val="24"/>
          <w:szCs w:val="24"/>
        </w:rPr>
        <w:t>pierać wiedzą i doświadczeniem innych terapeutów zajęciowych</w:t>
      </w:r>
      <w:r w:rsidR="00E717A1" w:rsidRPr="005F194D">
        <w:rPr>
          <w:rFonts w:ascii="Calibri" w:hAnsi="Calibri" w:cs="Calibri"/>
          <w:color w:val="000000" w:themeColor="text1"/>
          <w:sz w:val="24"/>
          <w:szCs w:val="24"/>
        </w:rPr>
        <w:t>, inspirować do stosowania innowacyjnych metod terapeutycznych,</w:t>
      </w:r>
      <w:r w:rsidR="00DC3B5A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dzielić się zdobytą wiedzą i </w:t>
      </w:r>
      <w:r w:rsidR="00E717A1" w:rsidRPr="005F194D">
        <w:rPr>
          <w:rFonts w:ascii="Calibri" w:hAnsi="Calibri" w:cs="Calibri"/>
          <w:color w:val="000000" w:themeColor="text1"/>
          <w:sz w:val="24"/>
          <w:szCs w:val="24"/>
        </w:rPr>
        <w:t>umiejętnościami, wspomagać w tworzeniu programów pracy terapeutycznej atrakcyjnych dla osób z niepełnosprawnościami</w:t>
      </w:r>
      <w:r w:rsidR="00202262" w:rsidRPr="005F194D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362FAB97" w14:textId="77777777" w:rsidR="00202262" w:rsidRPr="005F194D" w:rsidRDefault="00202262" w:rsidP="00F74F8C">
      <w:pPr>
        <w:spacing w:after="12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§ </w:t>
      </w:r>
      <w:r w:rsidR="00F460C6"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>4</w:t>
      </w:r>
      <w:r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>. Procedura zgłaszania kandydatów.</w:t>
      </w:r>
    </w:p>
    <w:p w14:paraId="5DD68FF4" w14:textId="77777777" w:rsidR="00646BC2" w:rsidRPr="005F194D" w:rsidRDefault="00646BC2" w:rsidP="00F74F8C">
      <w:pPr>
        <w:pStyle w:val="Akapitzlist"/>
        <w:numPr>
          <w:ilvl w:val="0"/>
          <w:numId w:val="9"/>
        </w:numPr>
        <w:spacing w:after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Do </w:t>
      </w:r>
      <w:r w:rsidR="00B81803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nagrody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mo</w:t>
      </w:r>
      <w:r w:rsidR="00F460C6" w:rsidRPr="005F194D">
        <w:rPr>
          <w:rFonts w:ascii="Calibri" w:hAnsi="Calibri" w:cs="Calibri"/>
          <w:color w:val="000000" w:themeColor="text1"/>
          <w:sz w:val="24"/>
          <w:szCs w:val="24"/>
        </w:rPr>
        <w:t>gą zostać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zgł</w:t>
      </w:r>
      <w:r w:rsidR="00F460C6" w:rsidRPr="005F194D">
        <w:rPr>
          <w:rFonts w:ascii="Calibri" w:hAnsi="Calibri" w:cs="Calibri"/>
          <w:color w:val="000000" w:themeColor="text1"/>
          <w:sz w:val="24"/>
          <w:szCs w:val="24"/>
        </w:rPr>
        <w:t>oszone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osoby zatrudnione na stanowisku terapeuty zajęciowego.</w:t>
      </w:r>
    </w:p>
    <w:p w14:paraId="18D7DDD9" w14:textId="2A1F95A8" w:rsidR="00646BC2" w:rsidRPr="00F74F8C" w:rsidRDefault="00646BC2" w:rsidP="00F74F8C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Kandydatów do </w:t>
      </w:r>
      <w:r w:rsidR="00B81803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nagrody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mogą </w:t>
      </w:r>
      <w:r w:rsidRPr="006F771F">
        <w:rPr>
          <w:rFonts w:ascii="Calibri" w:hAnsi="Calibri" w:cs="Calibri"/>
          <w:color w:val="000000" w:themeColor="text1"/>
          <w:sz w:val="24"/>
          <w:szCs w:val="24"/>
        </w:rPr>
        <w:t>zgłaszać przedstawiciele</w:t>
      </w:r>
      <w:r w:rsidR="00694DC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6611A" w:rsidRPr="00F74F8C">
        <w:rPr>
          <w:rFonts w:ascii="Calibri" w:hAnsi="Calibri" w:cs="Calibri"/>
          <w:color w:val="000000" w:themeColor="text1"/>
          <w:sz w:val="24"/>
          <w:szCs w:val="24"/>
        </w:rPr>
        <w:t>placówek reintegracji zawodowej i społecznej, placówek pomocy społecznej, placówek oświatowych, placówek opieki zdrowotnej</w:t>
      </w:r>
      <w:r w:rsidR="00955C3F" w:rsidRPr="00F74F8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06611A" w:rsidRPr="00F74F8C">
        <w:rPr>
          <w:rFonts w:ascii="Calibri" w:hAnsi="Calibri" w:cs="Calibri"/>
          <w:color w:val="000000" w:themeColor="text1"/>
          <w:sz w:val="24"/>
          <w:szCs w:val="24"/>
        </w:rPr>
        <w:t>sanator</w:t>
      </w:r>
      <w:r w:rsidR="00955C3F" w:rsidRPr="00F74F8C">
        <w:rPr>
          <w:rFonts w:ascii="Calibri" w:hAnsi="Calibri" w:cs="Calibri"/>
          <w:color w:val="000000" w:themeColor="text1"/>
          <w:sz w:val="24"/>
          <w:szCs w:val="24"/>
        </w:rPr>
        <w:t>iów</w:t>
      </w:r>
      <w:r w:rsidR="0006611A" w:rsidRPr="00F74F8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955C3F" w:rsidRPr="00F74F8C">
        <w:rPr>
          <w:rFonts w:ascii="Calibri" w:hAnsi="Calibri" w:cs="Calibri"/>
          <w:color w:val="000000" w:themeColor="text1"/>
          <w:sz w:val="24"/>
          <w:szCs w:val="24"/>
        </w:rPr>
        <w:t xml:space="preserve">ośrodków </w:t>
      </w:r>
      <w:r w:rsidR="0006611A" w:rsidRPr="00F74F8C">
        <w:rPr>
          <w:rFonts w:ascii="Calibri" w:hAnsi="Calibri" w:cs="Calibri"/>
          <w:color w:val="000000" w:themeColor="text1"/>
          <w:sz w:val="24"/>
          <w:szCs w:val="24"/>
        </w:rPr>
        <w:t>rehabilitacyjnych</w:t>
      </w:r>
      <w:r w:rsidR="00694DC4" w:rsidRPr="00F74F8C">
        <w:rPr>
          <w:rFonts w:ascii="Calibri" w:hAnsi="Calibri" w:cs="Calibri"/>
          <w:color w:val="000000" w:themeColor="text1"/>
          <w:sz w:val="24"/>
          <w:szCs w:val="24"/>
        </w:rPr>
        <w:t xml:space="preserve"> oraz organów prowadzących wymienione placówki.</w:t>
      </w:r>
    </w:p>
    <w:p w14:paraId="75F1090C" w14:textId="77777777" w:rsidR="00646BC2" w:rsidRPr="005F194D" w:rsidRDefault="00A05391" w:rsidP="00F74F8C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Zgłaszania </w:t>
      </w:r>
      <w:r w:rsidR="00646BC2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kandydatur do </w:t>
      </w:r>
      <w:r w:rsidR="00B81803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nagrody </w:t>
      </w:r>
      <w:r w:rsidR="00646BC2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dokonuje się w formie pisemnej na </w:t>
      </w:r>
      <w:r w:rsidR="00B81803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podstawie </w:t>
      </w:r>
      <w:r w:rsidR="00646BC2" w:rsidRPr="005F194D">
        <w:rPr>
          <w:rFonts w:ascii="Calibri" w:hAnsi="Calibri" w:cs="Calibri"/>
          <w:color w:val="000000" w:themeColor="text1"/>
          <w:sz w:val="24"/>
          <w:szCs w:val="24"/>
        </w:rPr>
        <w:t>wniosku</w:t>
      </w:r>
      <w:r w:rsidR="00B81803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, którego wzór stanowi </w:t>
      </w:r>
      <w:r w:rsidR="00967F74" w:rsidRPr="00F74F8C">
        <w:rPr>
          <w:rFonts w:ascii="Calibri" w:hAnsi="Calibri" w:cs="Calibri"/>
          <w:b/>
          <w:bCs/>
          <w:color w:val="000000" w:themeColor="text1"/>
          <w:sz w:val="24"/>
          <w:szCs w:val="24"/>
        </w:rPr>
        <w:t>załącznik nr 1</w:t>
      </w:r>
      <w:r w:rsidR="00967F74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do niniejszego Regulaminu.</w:t>
      </w:r>
    </w:p>
    <w:p w14:paraId="3AF4FCF5" w14:textId="77777777" w:rsidR="00967F74" w:rsidRPr="005F194D" w:rsidRDefault="00B81803" w:rsidP="00F74F8C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Jedna i</w:t>
      </w:r>
      <w:r w:rsidR="00967F74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nstytucja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bądź</w:t>
      </w:r>
      <w:r w:rsidR="00967F74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organizacja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występująca z </w:t>
      </w:r>
      <w:r w:rsidR="00967F74" w:rsidRPr="005F194D">
        <w:rPr>
          <w:rFonts w:ascii="Calibri" w:hAnsi="Calibri" w:cs="Calibri"/>
          <w:color w:val="000000" w:themeColor="text1"/>
          <w:sz w:val="24"/>
          <w:szCs w:val="24"/>
        </w:rPr>
        <w:t>wniosk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iem</w:t>
      </w:r>
      <w:r w:rsidR="00967F74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może zgłosić </w:t>
      </w:r>
      <w:r w:rsidR="004A6A8E" w:rsidRPr="005F194D">
        <w:rPr>
          <w:rFonts w:ascii="Calibri" w:hAnsi="Calibri" w:cs="Calibri"/>
          <w:color w:val="000000" w:themeColor="text1"/>
          <w:sz w:val="24"/>
          <w:szCs w:val="24"/>
        </w:rPr>
        <w:t>tylko</w:t>
      </w:r>
      <w:r w:rsidR="00967F74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4A6A8E" w:rsidRPr="005F194D">
        <w:rPr>
          <w:rFonts w:ascii="Calibri" w:hAnsi="Calibri" w:cs="Calibri"/>
          <w:color w:val="000000" w:themeColor="text1"/>
          <w:sz w:val="24"/>
          <w:szCs w:val="24"/>
        </w:rPr>
        <w:t>jednego</w:t>
      </w:r>
      <w:r w:rsidR="00967F74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kandydat</w:t>
      </w:r>
      <w:r w:rsidR="004A6A8E" w:rsidRPr="005F194D">
        <w:rPr>
          <w:rFonts w:ascii="Calibri" w:hAnsi="Calibri" w:cs="Calibri"/>
          <w:color w:val="000000" w:themeColor="text1"/>
          <w:sz w:val="24"/>
          <w:szCs w:val="24"/>
        </w:rPr>
        <w:t>a</w:t>
      </w:r>
      <w:r w:rsidR="00967F74" w:rsidRPr="005F194D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4A54BB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Zastrzega się, iż w przypadku zgłoszenia przez daną instytucję lub organizację większej liczby kandydatów wszystkie wnioski pozostaną bez rozpatrzenia.</w:t>
      </w:r>
    </w:p>
    <w:p w14:paraId="6399168C" w14:textId="77777777" w:rsidR="00646BC2" w:rsidRPr="005F194D" w:rsidRDefault="00A05391" w:rsidP="00F74F8C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Osoba, której kandydatura została zgłoszona </w:t>
      </w:r>
      <w:r w:rsidR="00967F74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do </w:t>
      </w:r>
      <w:r w:rsidR="00B81803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nagrody </w:t>
      </w:r>
      <w:r w:rsidR="00967F74" w:rsidRPr="005F194D">
        <w:rPr>
          <w:rFonts w:ascii="Calibri" w:hAnsi="Calibri" w:cs="Calibri"/>
          <w:color w:val="000000" w:themeColor="text1"/>
          <w:sz w:val="24"/>
          <w:szCs w:val="24"/>
        </w:rPr>
        <w:t>powinn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a</w:t>
      </w:r>
      <w:r w:rsidR="00967F74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uzyskać </w:t>
      </w:r>
      <w:r w:rsidR="00967F74" w:rsidRPr="005F194D">
        <w:rPr>
          <w:rFonts w:ascii="Calibri" w:hAnsi="Calibri" w:cs="Calibri"/>
          <w:color w:val="000000" w:themeColor="text1"/>
          <w:sz w:val="24"/>
          <w:szCs w:val="24"/>
        </w:rPr>
        <w:t>dwie pozytywne rekomendacje</w:t>
      </w:r>
      <w:r w:rsidR="009B2665" w:rsidRPr="005F194D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967F74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9B2665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której wzór stanowi </w:t>
      </w:r>
      <w:r w:rsidR="009B2665" w:rsidRPr="00F74F8C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załącznik nr </w:t>
      </w:r>
      <w:r w:rsidR="009B783A" w:rsidRPr="00F74F8C">
        <w:rPr>
          <w:rFonts w:ascii="Calibri" w:hAnsi="Calibri" w:cs="Calibri"/>
          <w:b/>
          <w:bCs/>
          <w:color w:val="000000" w:themeColor="text1"/>
          <w:sz w:val="24"/>
          <w:szCs w:val="24"/>
        </w:rPr>
        <w:t>2</w:t>
      </w:r>
      <w:r w:rsidR="009B2665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do niniejszego Regulaminu, </w:t>
      </w:r>
      <w:r w:rsidR="00F460C6" w:rsidRPr="005F194D">
        <w:rPr>
          <w:rFonts w:ascii="Calibri" w:hAnsi="Calibri" w:cs="Calibri"/>
          <w:color w:val="000000" w:themeColor="text1"/>
          <w:sz w:val="24"/>
          <w:szCs w:val="24"/>
        </w:rPr>
        <w:t>potwierdzające działalność terapeuty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czną</w:t>
      </w:r>
      <w:r w:rsidR="00F460C6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967F74" w:rsidRPr="005F194D">
        <w:rPr>
          <w:rFonts w:ascii="Calibri" w:hAnsi="Calibri" w:cs="Calibri"/>
          <w:color w:val="000000" w:themeColor="text1"/>
          <w:sz w:val="24"/>
          <w:szCs w:val="24"/>
        </w:rPr>
        <w:t>od:</w:t>
      </w:r>
    </w:p>
    <w:p w14:paraId="0302E702" w14:textId="28C1C876" w:rsidR="00967F74" w:rsidRPr="005F194D" w:rsidRDefault="00967F74" w:rsidP="00F74F8C">
      <w:pPr>
        <w:pStyle w:val="Akapitzlist"/>
        <w:numPr>
          <w:ilvl w:val="0"/>
          <w:numId w:val="11"/>
        </w:numPr>
        <w:spacing w:line="276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organów administracji rządowej lub samorządowej </w:t>
      </w:r>
      <w:r w:rsidR="00A52DBE" w:rsidRPr="005F194D">
        <w:rPr>
          <w:rFonts w:ascii="Calibri" w:hAnsi="Calibri" w:cs="Calibri"/>
          <w:color w:val="000000" w:themeColor="text1"/>
          <w:sz w:val="24"/>
          <w:szCs w:val="24"/>
        </w:rPr>
        <w:t>lub ich jednostek organizacyjnych</w:t>
      </w:r>
      <w:r w:rsidR="00955C3F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14:paraId="2164EBA7" w14:textId="2D34277E" w:rsidR="00A52DBE" w:rsidRPr="005F194D" w:rsidRDefault="00A52DBE" w:rsidP="00F74F8C">
      <w:pPr>
        <w:pStyle w:val="Akapitzlist"/>
        <w:numPr>
          <w:ilvl w:val="0"/>
          <w:numId w:val="11"/>
        </w:numPr>
        <w:spacing w:line="276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organizacji pozarządowych, kościołów lub związków wyznaniowych działających na rzecz osób z niepełnosprawnością</w:t>
      </w:r>
      <w:r w:rsidR="00955C3F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14:paraId="37B13ACA" w14:textId="77777777" w:rsidR="00A52DBE" w:rsidRPr="005F194D" w:rsidRDefault="00A52DBE" w:rsidP="00F74F8C">
      <w:pPr>
        <w:pStyle w:val="Akapitzlist"/>
        <w:numPr>
          <w:ilvl w:val="0"/>
          <w:numId w:val="11"/>
        </w:numPr>
        <w:spacing w:line="276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rodzica, opiekuna prawnego lub osoby bezpośrednio korzystającej z usług terapeuty zajęciowego. </w:t>
      </w:r>
    </w:p>
    <w:p w14:paraId="25292F0D" w14:textId="4A472BDA" w:rsidR="00202262" w:rsidRPr="005F194D" w:rsidRDefault="00B73C44" w:rsidP="00F74F8C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lastRenderedPageBreak/>
        <w:t>Osoba, której kandydatura została zgłoszona do nagrody powinna wyrazić pisemną zgodę na jej zgłoszenie</w:t>
      </w:r>
      <w:r w:rsidR="00955C3F"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zgodnie z</w:t>
      </w:r>
      <w:r w:rsidR="00122A5D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klauzul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ą</w:t>
      </w:r>
      <w:r w:rsidR="00122A5D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ujętą </w:t>
      </w:r>
      <w:r w:rsidR="00122A5D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we wniosku stanowiącym załącznik </w:t>
      </w:r>
      <w:r w:rsidR="00C017F8">
        <w:rPr>
          <w:rFonts w:ascii="Calibri" w:hAnsi="Calibri" w:cs="Calibri"/>
          <w:color w:val="000000" w:themeColor="text1"/>
          <w:sz w:val="24"/>
          <w:szCs w:val="24"/>
        </w:rPr>
        <w:br/>
      </w:r>
      <w:r w:rsidR="00122A5D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nr </w:t>
      </w:r>
      <w:r w:rsidR="009B783A" w:rsidRPr="005F194D">
        <w:rPr>
          <w:rFonts w:ascii="Calibri" w:hAnsi="Calibri" w:cs="Calibri"/>
          <w:color w:val="000000" w:themeColor="text1"/>
          <w:sz w:val="24"/>
          <w:szCs w:val="24"/>
        </w:rPr>
        <w:t>1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122A5D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do niniejszego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Regulaminu</w:t>
      </w:r>
      <w:r w:rsidR="00122A5D" w:rsidRPr="005F194D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37FECD21" w14:textId="77777777" w:rsidR="00B73C44" w:rsidRPr="005F194D" w:rsidRDefault="00B73C44" w:rsidP="00F74F8C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Wraz z wnioskiem winny zostać przesłane wypełnione i podpisane formularze:</w:t>
      </w:r>
    </w:p>
    <w:p w14:paraId="451048CC" w14:textId="77777777" w:rsidR="00841E85" w:rsidRPr="005F194D" w:rsidRDefault="00841E85" w:rsidP="00F74F8C">
      <w:pPr>
        <w:pStyle w:val="Akapitzlist"/>
        <w:numPr>
          <w:ilvl w:val="1"/>
          <w:numId w:val="9"/>
        </w:numPr>
        <w:spacing w:line="276" w:lineRule="auto"/>
        <w:ind w:left="993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zgoda na przetwarzanie danych osobowych udzielona przez osobę, której dane dotyczą stanowiąca </w:t>
      </w:r>
      <w:r w:rsidRPr="00F74F8C">
        <w:rPr>
          <w:rFonts w:ascii="Calibri" w:hAnsi="Calibri" w:cs="Calibri"/>
          <w:b/>
          <w:bCs/>
          <w:color w:val="000000" w:themeColor="text1"/>
          <w:sz w:val="24"/>
          <w:szCs w:val="24"/>
        </w:rPr>
        <w:t>załącznik nr 3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do niniejszego Regulaminu,</w:t>
      </w:r>
    </w:p>
    <w:p w14:paraId="1CC5A3D6" w14:textId="77777777" w:rsidR="00841E85" w:rsidRPr="005F194D" w:rsidRDefault="00841E85" w:rsidP="00F74F8C">
      <w:pPr>
        <w:pStyle w:val="Akapitzlist"/>
        <w:numPr>
          <w:ilvl w:val="1"/>
          <w:numId w:val="9"/>
        </w:numPr>
        <w:spacing w:line="276" w:lineRule="auto"/>
        <w:ind w:left="993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informacja w związku z przetwarzaniem danych osobowych pozyskana w inny sposób niż od osoby, której dane dotyczą, stanowiąca </w:t>
      </w:r>
      <w:r w:rsidRPr="00F74F8C">
        <w:rPr>
          <w:rFonts w:ascii="Calibri" w:hAnsi="Calibri" w:cs="Calibri"/>
          <w:b/>
          <w:bCs/>
          <w:color w:val="000000" w:themeColor="text1"/>
          <w:sz w:val="24"/>
          <w:szCs w:val="24"/>
        </w:rPr>
        <w:t>załącznik nr 4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do niniejszego Regulaminu.</w:t>
      </w:r>
    </w:p>
    <w:p w14:paraId="652B0788" w14:textId="44DBD155" w:rsidR="00841E85" w:rsidRPr="00F74F8C" w:rsidRDefault="00841E85" w:rsidP="00F74F8C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bCs/>
          <w:color w:val="000000" w:themeColor="text1"/>
          <w:sz w:val="24"/>
          <w:szCs w:val="24"/>
        </w:rPr>
        <w:t>Informacja o możliwości składania wniosków o przyznanie nagrody zamieszczana jest na stronie internetowej Urzędu Marszałkowskiego</w:t>
      </w:r>
      <w:r w:rsidR="006550D4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6550D4" w:rsidRPr="005F194D">
        <w:rPr>
          <w:rFonts w:ascii="Calibri" w:hAnsi="Calibri" w:cs="Calibri"/>
          <w:bCs/>
          <w:color w:val="000000" w:themeColor="text1"/>
          <w:sz w:val="24"/>
          <w:szCs w:val="24"/>
        </w:rPr>
        <w:t>Województwa Kujawsko-Pomorskiego</w:t>
      </w:r>
      <w:r w:rsidR="00A615D5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pod adresem </w:t>
      </w:r>
      <w:hyperlink r:id="rId9" w:history="1">
        <w:r w:rsidR="00A615D5" w:rsidRPr="00F74F8C">
          <w:rPr>
            <w:rStyle w:val="Hipercze"/>
            <w:rFonts w:ascii="Calibri" w:hAnsi="Calibri" w:cs="Calibri"/>
            <w:b/>
            <w:color w:val="auto"/>
            <w:sz w:val="24"/>
            <w:szCs w:val="24"/>
            <w:u w:val="none"/>
          </w:rPr>
          <w:t>www.kujawsko-pomorskie.pl</w:t>
        </w:r>
      </w:hyperlink>
      <w:r w:rsidR="00A615D5" w:rsidRPr="00F74F8C">
        <w:rPr>
          <w:rFonts w:ascii="Calibri" w:hAnsi="Calibri" w:cs="Calibri"/>
          <w:bCs/>
          <w:sz w:val="24"/>
          <w:szCs w:val="24"/>
        </w:rPr>
        <w:t xml:space="preserve"> oraz </w:t>
      </w:r>
      <w:r w:rsidR="00BF4461">
        <w:rPr>
          <w:rFonts w:ascii="Calibri" w:hAnsi="Calibri" w:cs="Calibri"/>
          <w:bCs/>
          <w:sz w:val="24"/>
          <w:szCs w:val="24"/>
        </w:rPr>
        <w:t xml:space="preserve">na portalu </w:t>
      </w:r>
      <w:hyperlink r:id="rId10" w:history="1">
        <w:r w:rsidR="00BF4461" w:rsidRPr="00F74F8C">
          <w:rPr>
            <w:rStyle w:val="Hipercze"/>
            <w:rFonts w:ascii="Calibri" w:hAnsi="Calibri" w:cs="Calibri"/>
            <w:b/>
            <w:sz w:val="24"/>
            <w:szCs w:val="24"/>
          </w:rPr>
          <w:t>www.niepelnosprawni.kujawsko-pomorskie.pl</w:t>
        </w:r>
      </w:hyperlink>
    </w:p>
    <w:p w14:paraId="3ECCCE7D" w14:textId="4B964CFD" w:rsidR="00841E85" w:rsidRDefault="00841E85" w:rsidP="00F74F8C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bCs/>
          <w:color w:val="000000" w:themeColor="text1"/>
          <w:sz w:val="24"/>
          <w:szCs w:val="24"/>
        </w:rPr>
        <w:t xml:space="preserve">Wniosek o przyznanie nagrody należy złożyć w terminie do dnia </w:t>
      </w:r>
      <w:r w:rsidR="00C017F8">
        <w:rPr>
          <w:rFonts w:ascii="Calibri" w:hAnsi="Calibri" w:cs="Calibri"/>
          <w:b/>
          <w:color w:val="000000" w:themeColor="text1"/>
          <w:sz w:val="24"/>
          <w:szCs w:val="24"/>
        </w:rPr>
        <w:t>1</w:t>
      </w:r>
      <w:r w:rsidRPr="00C017F8">
        <w:rPr>
          <w:rFonts w:ascii="Calibri" w:hAnsi="Calibri" w:cs="Calibri"/>
          <w:b/>
          <w:color w:val="000000" w:themeColor="text1"/>
          <w:sz w:val="24"/>
          <w:szCs w:val="24"/>
        </w:rPr>
        <w:t>0 czerwca</w:t>
      </w:r>
      <w:r w:rsidRPr="005F194D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każdego roku, w którym przyznawana jest nagroda.</w:t>
      </w:r>
    </w:p>
    <w:p w14:paraId="521A6255" w14:textId="77777777" w:rsidR="00841E85" w:rsidRPr="005F194D" w:rsidRDefault="00841E85" w:rsidP="00F74F8C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Wniosek można przesłać pocztą na adres:</w:t>
      </w:r>
    </w:p>
    <w:p w14:paraId="593B374F" w14:textId="77777777" w:rsidR="00841E85" w:rsidRPr="005F194D" w:rsidRDefault="00841E85" w:rsidP="00F74F8C">
      <w:pPr>
        <w:pStyle w:val="Akapitzlist"/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Urząd Marszałkowski Województwa Kujawsko-Pomorskiego, </w:t>
      </w:r>
    </w:p>
    <w:p w14:paraId="4FC5C922" w14:textId="77777777" w:rsidR="00841E85" w:rsidRPr="005F194D" w:rsidRDefault="00841E85" w:rsidP="00F74F8C">
      <w:pPr>
        <w:pStyle w:val="Akapitzlist"/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Plac Teatralny 2, </w:t>
      </w:r>
    </w:p>
    <w:p w14:paraId="71C20BB8" w14:textId="77777777" w:rsidR="00841E85" w:rsidRPr="005F194D" w:rsidRDefault="00841E85" w:rsidP="00F74F8C">
      <w:pPr>
        <w:pStyle w:val="Akapitzlist"/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87-100 Toruń, </w:t>
      </w:r>
    </w:p>
    <w:p w14:paraId="3C48810A" w14:textId="0A40B521" w:rsidR="00841E85" w:rsidRPr="005F194D" w:rsidRDefault="00841E85" w:rsidP="00F74F8C">
      <w:pPr>
        <w:pStyle w:val="Akapitzlist"/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lub złożyć osobiście w Punkcie Informacyjno-Podawczym Urzędu Marszałkowskiego Województwa Kujawsko-Pomorskiego: Plac Teatralny 2 w Toruniu, </w:t>
      </w:r>
      <w:r w:rsidR="000F2F44">
        <w:rPr>
          <w:rFonts w:ascii="Calibri" w:hAnsi="Calibri" w:cs="Calibri"/>
          <w:color w:val="000000" w:themeColor="text1"/>
          <w:sz w:val="24"/>
          <w:szCs w:val="24"/>
        </w:rPr>
        <w:t>B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iuro </w:t>
      </w:r>
      <w:r w:rsidR="000F2F44">
        <w:rPr>
          <w:rFonts w:ascii="Calibri" w:hAnsi="Calibri" w:cs="Calibri"/>
          <w:color w:val="000000" w:themeColor="text1"/>
          <w:sz w:val="24"/>
          <w:szCs w:val="24"/>
        </w:rPr>
        <w:t>P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odawczo-</w:t>
      </w:r>
      <w:r w:rsidR="000F2F44">
        <w:rPr>
          <w:rFonts w:ascii="Calibri" w:hAnsi="Calibri" w:cs="Calibri"/>
          <w:color w:val="000000" w:themeColor="text1"/>
          <w:sz w:val="24"/>
          <w:szCs w:val="24"/>
        </w:rPr>
        <w:t>K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ancelaryjne w zamkniętej kopercie z dopiskiem –</w:t>
      </w:r>
      <w:r w:rsidR="000F2F44">
        <w:rPr>
          <w:rFonts w:ascii="Calibri" w:hAnsi="Calibri" w:cs="Calibri"/>
          <w:color w:val="000000" w:themeColor="text1"/>
          <w:sz w:val="24"/>
          <w:szCs w:val="24"/>
        </w:rPr>
        <w:t xml:space="preserve"> K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onkurs „Najlepszy Terapeuta Zajęciowy Województwa kujawsko-Pomorskiego”</w:t>
      </w:r>
      <w:r w:rsidR="009B2665" w:rsidRPr="005F194D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448B2563" w14:textId="77777777" w:rsidR="00841E85" w:rsidRPr="005F194D" w:rsidRDefault="00841E85" w:rsidP="00F74F8C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W przypadku wniosków nadesłanych pocztą o zachowaniu terminu decyduje data stempla pocztowego.</w:t>
      </w:r>
    </w:p>
    <w:p w14:paraId="29262F1E" w14:textId="77777777" w:rsidR="00B73C44" w:rsidRPr="005F194D" w:rsidRDefault="00841E85" w:rsidP="00F74F8C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bCs/>
          <w:color w:val="000000" w:themeColor="text1"/>
          <w:sz w:val="24"/>
          <w:szCs w:val="24"/>
        </w:rPr>
        <w:t>Wnioski złożone po terminie nie będą rozpatrywane.</w:t>
      </w:r>
    </w:p>
    <w:p w14:paraId="38EA57CF" w14:textId="77777777" w:rsidR="00016B09" w:rsidRPr="005F194D" w:rsidRDefault="00016B09" w:rsidP="00F74F8C">
      <w:pPr>
        <w:spacing w:after="120" w:line="276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§ </w:t>
      </w:r>
      <w:r w:rsidR="004A54BB"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>5</w:t>
      </w:r>
      <w:r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>. Tryb rozpatrywania wniosków.</w:t>
      </w:r>
    </w:p>
    <w:p w14:paraId="113765BC" w14:textId="77777777" w:rsidR="00016B09" w:rsidRPr="005F194D" w:rsidRDefault="00016B09" w:rsidP="00F74F8C">
      <w:pPr>
        <w:pStyle w:val="Akapitzlist"/>
        <w:numPr>
          <w:ilvl w:val="0"/>
          <w:numId w:val="15"/>
        </w:numPr>
        <w:spacing w:after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Komórka organizacyjna Departamentu </w:t>
      </w:r>
      <w:r w:rsidR="009B2665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właściwego do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reali</w:t>
      </w:r>
      <w:r w:rsidR="009B2665" w:rsidRPr="005F194D">
        <w:rPr>
          <w:rFonts w:ascii="Calibri" w:hAnsi="Calibri" w:cs="Calibri"/>
          <w:color w:val="000000" w:themeColor="text1"/>
          <w:sz w:val="24"/>
          <w:szCs w:val="24"/>
        </w:rPr>
        <w:t>zacji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zada</w:t>
      </w:r>
      <w:r w:rsidR="009B2665" w:rsidRPr="005F194D">
        <w:rPr>
          <w:rFonts w:ascii="Calibri" w:hAnsi="Calibri" w:cs="Calibri"/>
          <w:color w:val="000000" w:themeColor="text1"/>
          <w:sz w:val="24"/>
          <w:szCs w:val="24"/>
        </w:rPr>
        <w:t>ń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na rzecz osób </w:t>
      </w:r>
      <w:r w:rsidR="00F573B6" w:rsidRPr="005F194D">
        <w:rPr>
          <w:rFonts w:ascii="Calibri" w:hAnsi="Calibri" w:cs="Calibri"/>
          <w:color w:val="000000" w:themeColor="text1"/>
          <w:sz w:val="24"/>
          <w:szCs w:val="24"/>
        </w:rPr>
        <w:br/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z niepełnosprawnością dokonuje oceny </w:t>
      </w:r>
      <w:r w:rsidR="009B2665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poprawności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wniosków pod względem formalnym</w:t>
      </w:r>
      <w:r w:rsidR="009B2665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, eliminując wnioski nie spełniające wymogów określonych w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niniejszym Regulaminie.</w:t>
      </w:r>
    </w:p>
    <w:p w14:paraId="1546A65B" w14:textId="3E62846B" w:rsidR="00016B09" w:rsidRPr="005F194D" w:rsidRDefault="00016B09" w:rsidP="00F74F8C">
      <w:pPr>
        <w:pStyle w:val="Akapitzlist"/>
        <w:numPr>
          <w:ilvl w:val="0"/>
          <w:numId w:val="15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W przypadku </w:t>
      </w:r>
      <w:r w:rsidR="00373655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stwierdzenia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braków formalnych </w:t>
      </w:r>
      <w:r w:rsidR="00373655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wnioskodawca jest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zobowiąz</w:t>
      </w:r>
      <w:r w:rsidR="00373655" w:rsidRPr="005F194D">
        <w:rPr>
          <w:rFonts w:ascii="Calibri" w:hAnsi="Calibri" w:cs="Calibri"/>
          <w:color w:val="000000" w:themeColor="text1"/>
          <w:sz w:val="24"/>
          <w:szCs w:val="24"/>
        </w:rPr>
        <w:t>any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do ich </w:t>
      </w:r>
      <w:r w:rsidR="007B0A44" w:rsidRPr="005F194D">
        <w:rPr>
          <w:rFonts w:ascii="Calibri" w:hAnsi="Calibri" w:cs="Calibri"/>
          <w:color w:val="000000" w:themeColor="text1"/>
          <w:sz w:val="24"/>
          <w:szCs w:val="24"/>
        </w:rPr>
        <w:t>usunięcia</w:t>
      </w:r>
      <w:r w:rsidR="00373655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B0A44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w terminie </w:t>
      </w:r>
      <w:r w:rsidR="007B0A44" w:rsidRPr="00F74F8C">
        <w:rPr>
          <w:rFonts w:ascii="Calibri" w:hAnsi="Calibri" w:cs="Calibri"/>
          <w:b/>
          <w:bCs/>
          <w:color w:val="000000" w:themeColor="text1"/>
          <w:sz w:val="24"/>
          <w:szCs w:val="24"/>
        </w:rPr>
        <w:t>7 dni</w:t>
      </w:r>
      <w:r w:rsidR="007B0A44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od daty powiadomienia w formie </w:t>
      </w:r>
      <w:r w:rsidR="000F2F44">
        <w:rPr>
          <w:rFonts w:ascii="Calibri" w:hAnsi="Calibri" w:cs="Calibri"/>
          <w:color w:val="000000" w:themeColor="text1"/>
          <w:sz w:val="24"/>
          <w:szCs w:val="24"/>
        </w:rPr>
        <w:t>pisemnej</w:t>
      </w:r>
      <w:r w:rsidR="006550D4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</w:p>
    <w:p w14:paraId="5268A85B" w14:textId="77777777" w:rsidR="002B1BDB" w:rsidRPr="005F194D" w:rsidRDefault="002B1BDB" w:rsidP="00F74F8C">
      <w:pPr>
        <w:pStyle w:val="Akapitzlist"/>
        <w:numPr>
          <w:ilvl w:val="0"/>
          <w:numId w:val="15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Karta oceny formalnej stanowi </w:t>
      </w:r>
      <w:r w:rsidRPr="00F74F8C">
        <w:rPr>
          <w:rFonts w:ascii="Calibri" w:hAnsi="Calibri" w:cs="Calibri"/>
          <w:b/>
          <w:bCs/>
          <w:color w:val="000000" w:themeColor="text1"/>
          <w:sz w:val="24"/>
          <w:szCs w:val="24"/>
        </w:rPr>
        <w:t>załącznik nr 5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do niniejszego Regulaminu.</w:t>
      </w:r>
    </w:p>
    <w:p w14:paraId="140F86D9" w14:textId="77777777" w:rsidR="002B1BDB" w:rsidRPr="005F194D" w:rsidRDefault="002B1BDB" w:rsidP="00F74F8C">
      <w:pPr>
        <w:pStyle w:val="Akapitzlist"/>
        <w:numPr>
          <w:ilvl w:val="0"/>
          <w:numId w:val="15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Wniosek pozostaje bez rozpatrzenia w przypadku:</w:t>
      </w:r>
    </w:p>
    <w:p w14:paraId="32B4F9DD" w14:textId="647EC028" w:rsidR="002B1BDB" w:rsidRPr="005F194D" w:rsidRDefault="002B1BDB" w:rsidP="00F74F8C">
      <w:pPr>
        <w:pStyle w:val="Akapitzlist"/>
        <w:numPr>
          <w:ilvl w:val="0"/>
          <w:numId w:val="16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złożenia wniosku po terminie</w:t>
      </w:r>
      <w:r w:rsidR="00D93BA1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14:paraId="63E2749D" w14:textId="77777777" w:rsidR="002B1BDB" w:rsidRPr="005F194D" w:rsidRDefault="002B1BDB" w:rsidP="00F74F8C">
      <w:pPr>
        <w:pStyle w:val="Akapitzlist"/>
        <w:numPr>
          <w:ilvl w:val="0"/>
          <w:numId w:val="16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rezygnacji kandydata złożonej w formie pisemnej,</w:t>
      </w:r>
    </w:p>
    <w:p w14:paraId="01A0A95E" w14:textId="77777777" w:rsidR="007559C9" w:rsidRPr="005F194D" w:rsidRDefault="007559C9" w:rsidP="00F74F8C">
      <w:pPr>
        <w:pStyle w:val="Akapitzlist"/>
        <w:numPr>
          <w:ilvl w:val="0"/>
          <w:numId w:val="16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zgłoszenia przez daną instytucję lub organizację wię</w:t>
      </w:r>
      <w:r w:rsidR="00D332C2" w:rsidRPr="005F194D">
        <w:rPr>
          <w:rFonts w:ascii="Calibri" w:hAnsi="Calibri" w:cs="Calibri"/>
          <w:color w:val="000000" w:themeColor="text1"/>
          <w:sz w:val="24"/>
          <w:szCs w:val="24"/>
        </w:rPr>
        <w:t>ce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j niż </w:t>
      </w:r>
      <w:r w:rsidR="004A6A8E" w:rsidRPr="005F194D">
        <w:rPr>
          <w:rFonts w:ascii="Calibri" w:hAnsi="Calibri" w:cs="Calibri"/>
          <w:color w:val="000000" w:themeColor="text1"/>
          <w:sz w:val="24"/>
          <w:szCs w:val="24"/>
        </w:rPr>
        <w:t>1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kandydat</w:t>
      </w:r>
      <w:r w:rsidR="004A6A8E" w:rsidRPr="005F194D">
        <w:rPr>
          <w:rFonts w:ascii="Calibri" w:hAnsi="Calibri" w:cs="Calibri"/>
          <w:color w:val="000000" w:themeColor="text1"/>
          <w:sz w:val="24"/>
          <w:szCs w:val="24"/>
        </w:rPr>
        <w:t>a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14:paraId="0B8E3812" w14:textId="77777777" w:rsidR="002B1BDB" w:rsidRPr="005F194D" w:rsidRDefault="002B1BDB" w:rsidP="00F74F8C">
      <w:pPr>
        <w:pStyle w:val="Akapitzlist"/>
        <w:numPr>
          <w:ilvl w:val="0"/>
          <w:numId w:val="16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nie usunięcia braków formalnych w wyznaczonym terminie.</w:t>
      </w:r>
    </w:p>
    <w:p w14:paraId="6A09B180" w14:textId="46E29097" w:rsidR="00B629E6" w:rsidRDefault="00373655" w:rsidP="00D93BA1">
      <w:pPr>
        <w:pStyle w:val="Akapitzlist"/>
        <w:numPr>
          <w:ilvl w:val="0"/>
          <w:numId w:val="15"/>
        </w:numPr>
        <w:spacing w:after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Wszystkie wnioski spełniające wymogi formalne przedstawiane są do oceny </w:t>
      </w:r>
      <w:r w:rsidR="006550D4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merytorycznej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dokonywanej przez </w:t>
      </w:r>
      <w:r w:rsidR="00F86A3C" w:rsidRPr="005F194D">
        <w:rPr>
          <w:rFonts w:ascii="Calibri" w:hAnsi="Calibri" w:cs="Calibri"/>
          <w:color w:val="000000" w:themeColor="text1"/>
          <w:sz w:val="24"/>
          <w:szCs w:val="24"/>
        </w:rPr>
        <w:t>Komisj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ę</w:t>
      </w:r>
      <w:r w:rsidR="007D6246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Konkursu.</w:t>
      </w:r>
    </w:p>
    <w:p w14:paraId="7CD1CE70" w14:textId="77777777" w:rsidR="00B629E6" w:rsidRDefault="00B629E6">
      <w:pP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br w:type="page"/>
      </w:r>
    </w:p>
    <w:p w14:paraId="3389DA76" w14:textId="77777777" w:rsidR="002B1BDB" w:rsidRPr="005F194D" w:rsidRDefault="002B1BDB" w:rsidP="00F74F8C">
      <w:pPr>
        <w:spacing w:after="120" w:line="276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lastRenderedPageBreak/>
        <w:t xml:space="preserve">§ </w:t>
      </w:r>
      <w:r w:rsidR="004A54BB"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>6</w:t>
      </w:r>
      <w:r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. Tryb </w:t>
      </w:r>
      <w:r w:rsidR="00AF1C45"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powołania </w:t>
      </w:r>
      <w:r w:rsidR="00F86A3C"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Komisji </w:t>
      </w:r>
      <w:r w:rsidR="007D6246"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>Konkursu.</w:t>
      </w:r>
    </w:p>
    <w:p w14:paraId="4A8EADF8" w14:textId="77777777" w:rsidR="00F86A3C" w:rsidRPr="005F194D" w:rsidRDefault="00F86A3C" w:rsidP="00F74F8C">
      <w:pPr>
        <w:pStyle w:val="Akapitzlist"/>
        <w:numPr>
          <w:ilvl w:val="0"/>
          <w:numId w:val="17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Nagrodę przyznaje </w:t>
      </w:r>
      <w:r w:rsidR="002B1BDB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Zarząd Województwa Kujawsko-Pomorskiego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w oparciu </w:t>
      </w:r>
      <w:r w:rsidR="00F573B6" w:rsidRPr="005F194D">
        <w:rPr>
          <w:rFonts w:ascii="Calibri" w:hAnsi="Calibri" w:cs="Calibri"/>
          <w:color w:val="000000" w:themeColor="text1"/>
          <w:sz w:val="24"/>
          <w:szCs w:val="24"/>
        </w:rPr>
        <w:br/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o wnioski zaopiniowane przez Komisję Konkursu zwaną dalej „Komisją”.</w:t>
      </w:r>
    </w:p>
    <w:p w14:paraId="5EB4D969" w14:textId="77777777" w:rsidR="00417977" w:rsidRPr="005F194D" w:rsidRDefault="00417977" w:rsidP="00F74F8C">
      <w:pPr>
        <w:pStyle w:val="Akapitzlist"/>
        <w:numPr>
          <w:ilvl w:val="0"/>
          <w:numId w:val="17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W skład </w:t>
      </w:r>
      <w:r w:rsidR="00F86A3C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Komisji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wchodzą:</w:t>
      </w:r>
    </w:p>
    <w:p w14:paraId="5B057493" w14:textId="6D9E9CB7" w:rsidR="00417977" w:rsidRPr="005F194D" w:rsidRDefault="00417977" w:rsidP="00F74F8C">
      <w:pPr>
        <w:pStyle w:val="Akapitzlist"/>
        <w:numPr>
          <w:ilvl w:val="0"/>
          <w:numId w:val="23"/>
        </w:numPr>
        <w:spacing w:line="276" w:lineRule="auto"/>
        <w:ind w:hanging="371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Dyrektor Departamentu właściwego do realizacji zadań na rzecz</w:t>
      </w:r>
      <w:r w:rsidR="00A53676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osób </w:t>
      </w:r>
      <w:r w:rsidR="00A53676" w:rsidRPr="005F194D">
        <w:rPr>
          <w:rFonts w:ascii="Calibri" w:hAnsi="Calibri" w:cs="Calibri"/>
          <w:color w:val="000000" w:themeColor="text1"/>
          <w:sz w:val="24"/>
          <w:szCs w:val="24"/>
        </w:rPr>
        <w:br/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z niepełnosprawności</w:t>
      </w:r>
      <w:r w:rsidR="007D6246" w:rsidRPr="005F194D">
        <w:rPr>
          <w:rFonts w:ascii="Calibri" w:hAnsi="Calibri" w:cs="Calibri"/>
          <w:color w:val="000000" w:themeColor="text1"/>
          <w:sz w:val="24"/>
          <w:szCs w:val="24"/>
        </w:rPr>
        <w:t>ami</w:t>
      </w:r>
      <w:r w:rsidR="00D93BA1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14:paraId="7B5606A9" w14:textId="2817F3F5" w:rsidR="00F86A3C" w:rsidRPr="005F194D" w:rsidRDefault="00F86A3C" w:rsidP="00F74F8C">
      <w:pPr>
        <w:pStyle w:val="Akapitzlist"/>
        <w:numPr>
          <w:ilvl w:val="0"/>
          <w:numId w:val="23"/>
        </w:numPr>
        <w:spacing w:line="276" w:lineRule="auto"/>
        <w:ind w:hanging="371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Z-ca Dyrektora Departamentu właściwego do realizacji zadań na rzecz</w:t>
      </w:r>
      <w:r w:rsidR="001C388D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osób </w:t>
      </w:r>
      <w:r w:rsidR="001C388D" w:rsidRPr="005F194D">
        <w:rPr>
          <w:rFonts w:ascii="Calibri" w:hAnsi="Calibri" w:cs="Calibri"/>
          <w:color w:val="000000" w:themeColor="text1"/>
          <w:sz w:val="24"/>
          <w:szCs w:val="24"/>
        </w:rPr>
        <w:br/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z niepełnosprawnościami</w:t>
      </w:r>
      <w:r w:rsidR="00D93BA1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14:paraId="2E4A8ABD" w14:textId="78EEFEAE" w:rsidR="00417977" w:rsidRPr="005F194D" w:rsidRDefault="00417977" w:rsidP="00F74F8C">
      <w:pPr>
        <w:pStyle w:val="Akapitzlist"/>
        <w:numPr>
          <w:ilvl w:val="0"/>
          <w:numId w:val="23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Naczelnik Wydziału Integracji Osób Niepełnosprawnych</w:t>
      </w:r>
      <w:r w:rsidR="00D93BA1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14:paraId="7CB94C8C" w14:textId="03AD5020" w:rsidR="00394B33" w:rsidRPr="005F194D" w:rsidRDefault="00394B33" w:rsidP="00F74F8C">
      <w:pPr>
        <w:pStyle w:val="Akapitzlist"/>
        <w:numPr>
          <w:ilvl w:val="0"/>
          <w:numId w:val="23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2 pracowników Departamentu właściwego do realizacji zadań na rzecz</w:t>
      </w:r>
      <w:r w:rsidR="001C388D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osób </w:t>
      </w:r>
      <w:r w:rsidR="001C388D" w:rsidRPr="005F194D">
        <w:rPr>
          <w:rFonts w:ascii="Calibri" w:hAnsi="Calibri" w:cs="Calibri"/>
          <w:color w:val="000000" w:themeColor="text1"/>
          <w:sz w:val="24"/>
          <w:szCs w:val="24"/>
        </w:rPr>
        <w:br/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z niepełnosprawnościami, w tym </w:t>
      </w:r>
      <w:r w:rsidR="00D93BA1">
        <w:rPr>
          <w:rFonts w:ascii="Calibri" w:hAnsi="Calibri" w:cs="Calibri"/>
          <w:color w:val="000000" w:themeColor="text1"/>
          <w:sz w:val="24"/>
          <w:szCs w:val="24"/>
        </w:rPr>
        <w:t xml:space="preserve">jeden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pełniący funkcję sekretarza</w:t>
      </w:r>
      <w:r w:rsidR="00D93BA1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14:paraId="6BBA9988" w14:textId="2AE7994B" w:rsidR="00D27117" w:rsidRPr="005F194D" w:rsidRDefault="00417977" w:rsidP="00F74F8C">
      <w:pPr>
        <w:pStyle w:val="Akapitzlist"/>
        <w:numPr>
          <w:ilvl w:val="0"/>
          <w:numId w:val="23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Przedstawiciel Komisji Pracy, Pomocy Społecznej i Bezpieczeństwa </w:t>
      </w:r>
      <w:r w:rsidR="00B65CB7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Sejmiku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Województwa</w:t>
      </w:r>
      <w:r w:rsidR="00013AE8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D27117" w:rsidRPr="005F194D">
        <w:rPr>
          <w:rFonts w:ascii="Calibri" w:hAnsi="Calibri" w:cs="Calibri"/>
          <w:color w:val="000000" w:themeColor="text1"/>
          <w:sz w:val="24"/>
          <w:szCs w:val="24"/>
        </w:rPr>
        <w:t>Kujawsko-Pomorskiego</w:t>
      </w:r>
      <w:r w:rsidR="00D93BA1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14:paraId="70A0EE37" w14:textId="77777777" w:rsidR="007D6246" w:rsidRPr="005F194D" w:rsidRDefault="007D6246" w:rsidP="00F74F8C">
      <w:pPr>
        <w:pStyle w:val="Akapitzlist"/>
        <w:numPr>
          <w:ilvl w:val="0"/>
          <w:numId w:val="23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Przedstawiciel </w:t>
      </w:r>
      <w:r w:rsidR="00417977" w:rsidRPr="005F194D">
        <w:rPr>
          <w:rFonts w:ascii="Calibri" w:hAnsi="Calibri" w:cs="Calibri"/>
          <w:color w:val="000000" w:themeColor="text1"/>
          <w:sz w:val="24"/>
          <w:szCs w:val="24"/>
        </w:rPr>
        <w:t>Wojewódzkiej Społecznej Rady ds. Osób Niepełnosprawnych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68DF9EE7" w14:textId="77777777" w:rsidR="00394B33" w:rsidRPr="005F194D" w:rsidRDefault="00394B33" w:rsidP="00F74F8C">
      <w:pPr>
        <w:pStyle w:val="Akapitzlist"/>
        <w:numPr>
          <w:ilvl w:val="0"/>
          <w:numId w:val="17"/>
        </w:numPr>
        <w:spacing w:after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Komisja zostanie powołana odrębną uchwałą Zarządu Województwa Kujawsko-Pomorskiego.</w:t>
      </w:r>
    </w:p>
    <w:p w14:paraId="65DFE58C" w14:textId="77777777" w:rsidR="00394B33" w:rsidRPr="005F194D" w:rsidRDefault="00394B33" w:rsidP="00F74F8C">
      <w:pPr>
        <w:pStyle w:val="Akapitzlist"/>
        <w:numPr>
          <w:ilvl w:val="0"/>
          <w:numId w:val="17"/>
        </w:numPr>
        <w:spacing w:after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Spośród członków Komisji Zarząd Województwa Kujawsko-Pomorskiego wskazuje Przewodniczącego Komisji.</w:t>
      </w:r>
    </w:p>
    <w:p w14:paraId="59761FB3" w14:textId="77777777" w:rsidR="006218E3" w:rsidRPr="005F194D" w:rsidRDefault="006218E3" w:rsidP="00F74F8C">
      <w:pPr>
        <w:pStyle w:val="Akapitzlist"/>
        <w:numPr>
          <w:ilvl w:val="0"/>
          <w:numId w:val="17"/>
        </w:numPr>
        <w:spacing w:after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Przewodniczący kieruje pracami Komisji i zapewnia prawidłową realizację konkursu.</w:t>
      </w:r>
    </w:p>
    <w:p w14:paraId="23AAE8D3" w14:textId="77777777" w:rsidR="00AB22C6" w:rsidRPr="005F194D" w:rsidRDefault="00417977" w:rsidP="00F74F8C">
      <w:pPr>
        <w:pStyle w:val="Akapitzlist"/>
        <w:numPr>
          <w:ilvl w:val="0"/>
          <w:numId w:val="17"/>
        </w:numPr>
        <w:spacing w:after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W posiedzeniu </w:t>
      </w:r>
      <w:r w:rsidR="00394B33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Komisji mogą brać udział </w:t>
      </w:r>
      <w:r w:rsidR="00AB22C6" w:rsidRPr="005F194D">
        <w:rPr>
          <w:rFonts w:ascii="Calibri" w:hAnsi="Calibri" w:cs="Calibri"/>
          <w:color w:val="000000" w:themeColor="text1"/>
          <w:sz w:val="24"/>
          <w:szCs w:val="24"/>
        </w:rPr>
        <w:t>z głosem doradczym inne osoby zaproszone</w:t>
      </w:r>
    </w:p>
    <w:p w14:paraId="6EB2B579" w14:textId="77777777" w:rsidR="00394B33" w:rsidRPr="005F194D" w:rsidRDefault="00AB22C6" w:rsidP="00F74F8C">
      <w:pPr>
        <w:spacing w:after="0" w:line="276" w:lineRule="auto"/>
        <w:ind w:firstLine="708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przez Przewodniczącego.</w:t>
      </w:r>
    </w:p>
    <w:p w14:paraId="58E8E674" w14:textId="77777777" w:rsidR="00DF4596" w:rsidRPr="005F194D" w:rsidRDefault="00545F4A" w:rsidP="00F74F8C">
      <w:pPr>
        <w:pStyle w:val="Akapitzlist"/>
        <w:numPr>
          <w:ilvl w:val="0"/>
          <w:numId w:val="17"/>
        </w:numPr>
        <w:spacing w:after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Członkowie Komisji powinni być </w:t>
      </w:r>
      <w:r w:rsidR="00DF4596" w:rsidRPr="005F194D">
        <w:rPr>
          <w:rFonts w:ascii="Calibri" w:hAnsi="Calibri" w:cs="Calibri"/>
          <w:color w:val="000000" w:themeColor="text1"/>
          <w:sz w:val="24"/>
          <w:szCs w:val="24"/>
        </w:rPr>
        <w:t>zawiadomi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eni o terminie posiedzenia </w:t>
      </w:r>
      <w:r w:rsidR="00602C44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na 10 dni przed planowanym posiedzeniem </w:t>
      </w:r>
      <w:r w:rsidR="00CE355F" w:rsidRPr="005F194D">
        <w:rPr>
          <w:rFonts w:ascii="Calibri" w:hAnsi="Calibri" w:cs="Calibri"/>
          <w:color w:val="000000" w:themeColor="text1"/>
          <w:sz w:val="24"/>
          <w:szCs w:val="24"/>
        </w:rPr>
        <w:t>za pośrednictwem poczty elektronicznej, listownie</w:t>
      </w:r>
      <w:r w:rsidR="00CE355F" w:rsidRPr="005F194D" w:rsidDel="00545F4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E355F" w:rsidRPr="005F194D">
        <w:rPr>
          <w:rFonts w:ascii="Calibri" w:hAnsi="Calibri" w:cs="Calibri"/>
          <w:color w:val="000000" w:themeColor="text1"/>
          <w:sz w:val="24"/>
          <w:szCs w:val="24"/>
        </w:rPr>
        <w:t>lub</w:t>
      </w:r>
      <w:r w:rsidR="00CE355F" w:rsidRPr="005F194D" w:rsidDel="00545F4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DF4596" w:rsidRPr="005F194D">
        <w:rPr>
          <w:rFonts w:ascii="Calibri" w:hAnsi="Calibri" w:cs="Calibri"/>
          <w:color w:val="000000" w:themeColor="text1"/>
          <w:sz w:val="24"/>
          <w:szCs w:val="24"/>
        </w:rPr>
        <w:t>telefonicznie.</w:t>
      </w:r>
    </w:p>
    <w:p w14:paraId="79DDE7F3" w14:textId="77777777" w:rsidR="0052423E" w:rsidRPr="005F194D" w:rsidRDefault="0052423E" w:rsidP="00F74F8C">
      <w:pPr>
        <w:pStyle w:val="Akapitzlist"/>
        <w:numPr>
          <w:ilvl w:val="0"/>
          <w:numId w:val="17"/>
        </w:numPr>
        <w:spacing w:after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Funkcję sekretarza Komisji, bez prawa głosu, pełni osoba wyznaczona przez Przewodniczącego.</w:t>
      </w:r>
    </w:p>
    <w:p w14:paraId="51184020" w14:textId="77777777" w:rsidR="00545F4A" w:rsidRPr="005F194D" w:rsidRDefault="0052423E" w:rsidP="00F74F8C">
      <w:pPr>
        <w:pStyle w:val="Akapitzlist"/>
        <w:numPr>
          <w:ilvl w:val="0"/>
          <w:numId w:val="17"/>
        </w:numPr>
        <w:spacing w:after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Sekretarz Komisji odpowiada za obsługę administracyjną Komisji.</w:t>
      </w:r>
    </w:p>
    <w:p w14:paraId="2A60E65D" w14:textId="77777777" w:rsidR="0052423E" w:rsidRPr="005F194D" w:rsidRDefault="0052423E" w:rsidP="00F74F8C">
      <w:pPr>
        <w:pStyle w:val="Akapitzlist"/>
        <w:numPr>
          <w:ilvl w:val="0"/>
          <w:numId w:val="17"/>
        </w:numPr>
        <w:spacing w:after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Z każdego posiedzenia Komisji sporządzany jest protokół.</w:t>
      </w:r>
    </w:p>
    <w:p w14:paraId="62725659" w14:textId="77777777" w:rsidR="00602C44" w:rsidRPr="005F194D" w:rsidRDefault="00602C44" w:rsidP="00F74F8C">
      <w:pPr>
        <w:pStyle w:val="Akapitzlist"/>
        <w:numPr>
          <w:ilvl w:val="0"/>
          <w:numId w:val="17"/>
        </w:numPr>
        <w:spacing w:after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Członków Komisji obowiązuje zasada zachowania poufności w kwestiach dotyczących przebiegu posiedzenia i podejmowanych decyzji.</w:t>
      </w:r>
    </w:p>
    <w:p w14:paraId="576788FF" w14:textId="77777777" w:rsidR="002662CC" w:rsidRPr="005F194D" w:rsidRDefault="00AF1C45" w:rsidP="00F74F8C">
      <w:pPr>
        <w:pStyle w:val="Akapitzlist"/>
        <w:numPr>
          <w:ilvl w:val="0"/>
          <w:numId w:val="17"/>
        </w:numPr>
        <w:spacing w:after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Udział w pracach </w:t>
      </w:r>
      <w:r w:rsidR="00B165AE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Komisji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ma charakter społeczny i honorowy.</w:t>
      </w:r>
      <w:r w:rsidR="002662CC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9FF715C" w14:textId="77777777" w:rsidR="00417977" w:rsidRPr="005F194D" w:rsidRDefault="002662CC" w:rsidP="00F74F8C">
      <w:pPr>
        <w:pStyle w:val="Akapitzlist"/>
        <w:numPr>
          <w:ilvl w:val="0"/>
          <w:numId w:val="17"/>
        </w:numPr>
        <w:spacing w:after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Członkom </w:t>
      </w:r>
      <w:r w:rsidR="00602C44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Komisji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nie przysługuje wynagrodzenie za udział w pracach Komisji.</w:t>
      </w:r>
    </w:p>
    <w:p w14:paraId="17AC9E48" w14:textId="77777777" w:rsidR="00B75791" w:rsidRPr="005F194D" w:rsidRDefault="002662CC" w:rsidP="00F74F8C">
      <w:pPr>
        <w:pStyle w:val="Akapitzlist"/>
        <w:numPr>
          <w:ilvl w:val="0"/>
          <w:numId w:val="17"/>
        </w:numPr>
        <w:spacing w:after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Koszty podróży związane z udziałem w posiedzeniach Komisji pokrywają organizacje lub instytucje delegujące swoich członków lub pracowników.</w:t>
      </w:r>
    </w:p>
    <w:p w14:paraId="598622B8" w14:textId="77777777" w:rsidR="00B75791" w:rsidRPr="005F194D" w:rsidRDefault="00B75791" w:rsidP="00F74F8C">
      <w:pPr>
        <w:spacing w:after="12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§ </w:t>
      </w:r>
      <w:r w:rsidR="004A54BB"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>7</w:t>
      </w:r>
      <w:r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>. Tryb przyznawania nagród.</w:t>
      </w:r>
    </w:p>
    <w:p w14:paraId="09EED440" w14:textId="74E298EC" w:rsidR="003F06F6" w:rsidRPr="005F194D" w:rsidRDefault="003F06F6" w:rsidP="00F74F8C">
      <w:pPr>
        <w:pStyle w:val="Akapitzlist"/>
        <w:numPr>
          <w:ilvl w:val="0"/>
          <w:numId w:val="18"/>
        </w:numPr>
        <w:spacing w:after="12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Komisja </w:t>
      </w:r>
      <w:r w:rsidR="00A5714C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dokonuje oceny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pod względem merytorycznym </w:t>
      </w:r>
      <w:r w:rsidR="00A5714C" w:rsidRPr="005F194D">
        <w:rPr>
          <w:rFonts w:ascii="Calibri" w:hAnsi="Calibri" w:cs="Calibri"/>
          <w:color w:val="000000" w:themeColor="text1"/>
          <w:sz w:val="24"/>
          <w:szCs w:val="24"/>
        </w:rPr>
        <w:t>złożonych wniosków</w:t>
      </w:r>
      <w:r w:rsidR="006A4306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930BF5">
        <w:rPr>
          <w:rFonts w:ascii="Calibri" w:hAnsi="Calibri" w:cs="Calibri"/>
          <w:color w:val="000000" w:themeColor="text1"/>
          <w:sz w:val="24"/>
          <w:szCs w:val="24"/>
        </w:rPr>
        <w:br/>
      </w:r>
      <w:r w:rsidR="00A5714C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i opiniuje kandydatów do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przyznania t</w:t>
      </w:r>
      <w:r w:rsidR="00A32232" w:rsidRPr="005F194D">
        <w:rPr>
          <w:rFonts w:ascii="Calibri" w:hAnsi="Calibri" w:cs="Calibri"/>
          <w:color w:val="000000" w:themeColor="text1"/>
          <w:sz w:val="24"/>
          <w:szCs w:val="24"/>
        </w:rPr>
        <w:t>ytułu Najlepszy Terapeuta Zajęciowy Województwa Kujawsko-Pomorskiego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</w:p>
    <w:p w14:paraId="2A5141D7" w14:textId="77777777" w:rsidR="003F06F6" w:rsidRPr="005F194D" w:rsidRDefault="003F06F6" w:rsidP="00F74F8C">
      <w:pPr>
        <w:pStyle w:val="Akapitzlist"/>
        <w:numPr>
          <w:ilvl w:val="0"/>
          <w:numId w:val="18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Komisja obraduje i podejmuje decyzje zwykłą większością głosów w obecności co najmniej połowy składu. W przypadku równej liczby głosów decyduje głos Przewodniczącego. </w:t>
      </w:r>
    </w:p>
    <w:p w14:paraId="0A579D7D" w14:textId="77777777" w:rsidR="003F06F6" w:rsidRPr="005F194D" w:rsidRDefault="003F06F6" w:rsidP="00F74F8C">
      <w:pPr>
        <w:pStyle w:val="Akapitzlist"/>
        <w:numPr>
          <w:ilvl w:val="0"/>
          <w:numId w:val="18"/>
        </w:numPr>
        <w:spacing w:after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lastRenderedPageBreak/>
        <w:t>Członkowie Komisji, którzy kandydują do nagrody nie mogą brać udziału w jej posiedzeniach.</w:t>
      </w:r>
    </w:p>
    <w:p w14:paraId="075BA7BB" w14:textId="77777777" w:rsidR="001700A1" w:rsidRDefault="00FB4F87" w:rsidP="00D93BA1">
      <w:pPr>
        <w:pStyle w:val="Akapitzlist"/>
        <w:numPr>
          <w:ilvl w:val="0"/>
          <w:numId w:val="18"/>
        </w:numPr>
        <w:spacing w:after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Spośród zgłoszonych kandydatur Komisja </w:t>
      </w:r>
      <w:r w:rsidR="00142EE0">
        <w:rPr>
          <w:rFonts w:ascii="Calibri" w:hAnsi="Calibri" w:cs="Calibri"/>
          <w:color w:val="000000" w:themeColor="text1"/>
          <w:sz w:val="24"/>
          <w:szCs w:val="24"/>
        </w:rPr>
        <w:t xml:space="preserve">wyłania maksymalnie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siedmiu </w:t>
      </w:r>
      <w:r w:rsidR="00A33F2F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kandydatów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rekomendowanych </w:t>
      </w:r>
      <w:r w:rsidR="00A33F2F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do </w:t>
      </w:r>
      <w:r w:rsidR="00CD67A5">
        <w:rPr>
          <w:rFonts w:ascii="Calibri" w:hAnsi="Calibri" w:cs="Calibri"/>
          <w:color w:val="000000" w:themeColor="text1"/>
          <w:sz w:val="24"/>
          <w:szCs w:val="24"/>
        </w:rPr>
        <w:t>nagrody</w:t>
      </w:r>
      <w:r w:rsidR="00D93BA1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CD67A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6E30DF">
        <w:rPr>
          <w:rFonts w:ascii="Calibri" w:hAnsi="Calibri" w:cs="Calibri"/>
          <w:color w:val="000000" w:themeColor="text1"/>
          <w:sz w:val="24"/>
          <w:szCs w:val="24"/>
        </w:rPr>
        <w:t>w tym sześ</w:t>
      </w:r>
      <w:r w:rsidR="00142EE0">
        <w:rPr>
          <w:rFonts w:ascii="Calibri" w:hAnsi="Calibri" w:cs="Calibri"/>
          <w:color w:val="000000" w:themeColor="text1"/>
          <w:sz w:val="24"/>
          <w:szCs w:val="24"/>
        </w:rPr>
        <w:t>ciu</w:t>
      </w:r>
      <w:r w:rsidR="006E30DF">
        <w:rPr>
          <w:rFonts w:ascii="Calibri" w:hAnsi="Calibri" w:cs="Calibri"/>
          <w:color w:val="000000" w:themeColor="text1"/>
          <w:sz w:val="24"/>
          <w:szCs w:val="24"/>
        </w:rPr>
        <w:t xml:space="preserve"> do nagrody </w:t>
      </w:r>
      <w:r w:rsidR="00CD67A5">
        <w:rPr>
          <w:rFonts w:ascii="Calibri" w:hAnsi="Calibri" w:cs="Calibri"/>
          <w:color w:val="000000" w:themeColor="text1"/>
          <w:sz w:val="24"/>
          <w:szCs w:val="24"/>
        </w:rPr>
        <w:t xml:space="preserve">indywidualnej </w:t>
      </w:r>
      <w:r w:rsidR="006E30DF">
        <w:rPr>
          <w:rFonts w:ascii="Calibri" w:hAnsi="Calibri" w:cs="Calibri"/>
          <w:color w:val="000000" w:themeColor="text1"/>
          <w:sz w:val="24"/>
          <w:szCs w:val="24"/>
        </w:rPr>
        <w:t xml:space="preserve">oraz jedną do nagrody za całokształt pracy terapeutycznej. </w:t>
      </w:r>
    </w:p>
    <w:p w14:paraId="1E5F64FA" w14:textId="58F59904" w:rsidR="00363C07" w:rsidRPr="00363C07" w:rsidRDefault="00363C07">
      <w:pPr>
        <w:pStyle w:val="Akapitzlist"/>
        <w:numPr>
          <w:ilvl w:val="0"/>
          <w:numId w:val="18"/>
        </w:numPr>
        <w:spacing w:after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363C07">
        <w:rPr>
          <w:rFonts w:ascii="Calibri" w:hAnsi="Calibri" w:cs="Calibri"/>
          <w:color w:val="000000" w:themeColor="text1"/>
          <w:sz w:val="24"/>
          <w:szCs w:val="24"/>
        </w:rPr>
        <w:t>Kandydat rekomendowany do nagrody za całokształt pracy terapeutycznej musi legitymować się co najmniej 25 letnim doświadczeniem zawodowym w pracy terapeutycznej na rzecz osób z niepełnosprawnościami</w:t>
      </w:r>
      <w:r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5E4189B8" w14:textId="11F09888" w:rsidR="00A24F58" w:rsidRPr="005F194D" w:rsidRDefault="006E30DF" w:rsidP="00F74F8C">
      <w:pPr>
        <w:pStyle w:val="Akapitzlist"/>
        <w:numPr>
          <w:ilvl w:val="0"/>
          <w:numId w:val="18"/>
        </w:numPr>
        <w:spacing w:after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Listę osób wyr</w:t>
      </w:r>
      <w:r w:rsidR="00CD67A5" w:rsidRPr="005F194D">
        <w:rPr>
          <w:rFonts w:ascii="Calibri" w:hAnsi="Calibri" w:cs="Calibri"/>
          <w:color w:val="000000" w:themeColor="text1"/>
          <w:sz w:val="24"/>
          <w:szCs w:val="24"/>
        </w:rPr>
        <w:t>óżni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onych </w:t>
      </w:r>
      <w:r w:rsidR="00CD67A5" w:rsidRPr="005F194D">
        <w:rPr>
          <w:rFonts w:ascii="Calibri" w:hAnsi="Calibri" w:cs="Calibri"/>
          <w:color w:val="000000" w:themeColor="text1"/>
          <w:sz w:val="24"/>
          <w:szCs w:val="24"/>
        </w:rPr>
        <w:t>tytułem Najlepszy Terapeuta Zajęciowy Województwa Kujawsko-Pomorskiego</w:t>
      </w:r>
      <w:r w:rsidR="00FB4F87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142EE0">
        <w:rPr>
          <w:rFonts w:ascii="Calibri" w:hAnsi="Calibri" w:cs="Calibri"/>
          <w:color w:val="000000" w:themeColor="text1"/>
          <w:sz w:val="24"/>
          <w:szCs w:val="24"/>
        </w:rPr>
        <w:t xml:space="preserve">Komisja </w:t>
      </w:r>
      <w:r w:rsidR="00A33F2F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przedstawia Zarządowi Województwa Kujawsko-Pomorskiego w terminie do </w:t>
      </w:r>
      <w:r w:rsidR="00B439D8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dnia </w:t>
      </w:r>
      <w:r w:rsidR="00B439D8" w:rsidRPr="006E30DF">
        <w:rPr>
          <w:rFonts w:ascii="Calibri" w:hAnsi="Calibri" w:cs="Calibri"/>
          <w:b/>
          <w:bCs/>
          <w:color w:val="000000" w:themeColor="text1"/>
          <w:sz w:val="24"/>
          <w:szCs w:val="24"/>
        </w:rPr>
        <w:t>10 września</w:t>
      </w:r>
      <w:r w:rsidR="00B439D8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439D8" w:rsidRPr="005F194D">
        <w:rPr>
          <w:rFonts w:ascii="Calibri" w:hAnsi="Calibri" w:cs="Calibri"/>
          <w:bCs/>
          <w:color w:val="000000" w:themeColor="text1"/>
          <w:sz w:val="24"/>
          <w:szCs w:val="24"/>
        </w:rPr>
        <w:t>roku kalendarzowego, w którym przyznawana jest nagroda</w:t>
      </w:r>
      <w:r w:rsidR="00A33F2F" w:rsidRPr="005F194D">
        <w:rPr>
          <w:rFonts w:ascii="Calibri" w:hAnsi="Calibri" w:cs="Calibri"/>
          <w:bCs/>
          <w:color w:val="000000" w:themeColor="text1"/>
          <w:sz w:val="24"/>
          <w:szCs w:val="24"/>
        </w:rPr>
        <w:t>.</w:t>
      </w:r>
    </w:p>
    <w:p w14:paraId="134D325C" w14:textId="77777777" w:rsidR="00B439D8" w:rsidRPr="005F194D" w:rsidRDefault="00FB4F87" w:rsidP="00F74F8C">
      <w:pPr>
        <w:pStyle w:val="Akapitzlist"/>
        <w:numPr>
          <w:ilvl w:val="0"/>
          <w:numId w:val="18"/>
        </w:numPr>
        <w:spacing w:after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Laureaci konkursu otrzymują nagrody pieniężne </w:t>
      </w:r>
      <w:r w:rsidR="00E720C6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przyznane przez Zarząd Województwa Kujawsko-Pomorskiego wraz z listem gratulacyjnym nadającym </w:t>
      </w:r>
      <w:r w:rsidR="00043A7B" w:rsidRPr="005F194D">
        <w:rPr>
          <w:rFonts w:ascii="Calibri" w:hAnsi="Calibri" w:cs="Calibri"/>
          <w:color w:val="000000" w:themeColor="text1"/>
          <w:sz w:val="24"/>
          <w:szCs w:val="24"/>
        </w:rPr>
        <w:t>tytuł</w:t>
      </w:r>
      <w:r w:rsidR="00E720C6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Najlepszy Terapeuta Zajęciowy Województwa Kujawsko-Pomorskiego.</w:t>
      </w:r>
    </w:p>
    <w:p w14:paraId="1391B716" w14:textId="77777777" w:rsidR="00A24F58" w:rsidRPr="005F194D" w:rsidRDefault="00A24F58" w:rsidP="00F74F8C">
      <w:pPr>
        <w:pStyle w:val="Akapitzlist"/>
        <w:numPr>
          <w:ilvl w:val="0"/>
          <w:numId w:val="18"/>
        </w:numPr>
        <w:spacing w:after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Nagroda może zostać przyznana danemu kandydatowi nie częściej niż raz na pięć lat. W przypadku ubiegania się danego kandydata o przyznani</w:t>
      </w:r>
      <w:r w:rsidR="00F52370" w:rsidRPr="005F194D">
        <w:rPr>
          <w:rFonts w:ascii="Calibri" w:hAnsi="Calibri" w:cs="Calibri"/>
          <w:color w:val="000000" w:themeColor="text1"/>
          <w:sz w:val="24"/>
          <w:szCs w:val="24"/>
        </w:rPr>
        <w:t>e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nagrody za całokształt pracy terapeutycznej nagroda przyznawana jest tylko jeden raz</w:t>
      </w:r>
      <w:r w:rsidR="00043A7B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w okresie obowiązywania Konkursu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58297B4A" w14:textId="77777777" w:rsidR="00F52370" w:rsidRPr="005F194D" w:rsidRDefault="00B439D8" w:rsidP="00F74F8C">
      <w:pPr>
        <w:pStyle w:val="Akapitzlist"/>
        <w:numPr>
          <w:ilvl w:val="0"/>
          <w:numId w:val="18"/>
        </w:numPr>
        <w:spacing w:after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>Wysokość nagród ustalana jest corocznie przez Zarząd Województwa w zależności od wielkości środków zapisanych na ten cel w budżecie Województwa.</w:t>
      </w:r>
    </w:p>
    <w:p w14:paraId="4A6BBDD8" w14:textId="6F85A39C" w:rsidR="005D6379" w:rsidRPr="005F194D" w:rsidRDefault="00152FCE" w:rsidP="00F74F8C">
      <w:pPr>
        <w:pStyle w:val="Akapitzlist"/>
        <w:numPr>
          <w:ilvl w:val="0"/>
          <w:numId w:val="18"/>
        </w:numPr>
        <w:spacing w:after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Wręczenie </w:t>
      </w:r>
      <w:r w:rsidR="00A33F2F" w:rsidRPr="005F194D">
        <w:rPr>
          <w:rFonts w:ascii="Calibri" w:hAnsi="Calibri" w:cs="Calibri"/>
          <w:color w:val="000000" w:themeColor="text1"/>
          <w:sz w:val="24"/>
          <w:szCs w:val="24"/>
        </w:rPr>
        <w:t>Nagr</w:t>
      </w:r>
      <w:r w:rsidR="00A32232" w:rsidRPr="005F194D">
        <w:rPr>
          <w:rFonts w:ascii="Calibri" w:hAnsi="Calibri" w:cs="Calibri"/>
          <w:color w:val="000000" w:themeColor="text1"/>
          <w:sz w:val="24"/>
          <w:szCs w:val="24"/>
        </w:rPr>
        <w:t>ó</w:t>
      </w:r>
      <w:r w:rsidR="00A33F2F" w:rsidRPr="005F194D">
        <w:rPr>
          <w:rFonts w:ascii="Calibri" w:hAnsi="Calibri" w:cs="Calibri"/>
          <w:color w:val="000000" w:themeColor="text1"/>
          <w:sz w:val="24"/>
          <w:szCs w:val="24"/>
        </w:rPr>
        <w:t>d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nastąpi </w:t>
      </w:r>
      <w:r w:rsidR="005D6379" w:rsidRPr="005F194D">
        <w:rPr>
          <w:rFonts w:ascii="Calibri" w:hAnsi="Calibri" w:cs="Calibri"/>
          <w:color w:val="000000" w:themeColor="text1"/>
          <w:sz w:val="24"/>
          <w:szCs w:val="24"/>
        </w:rPr>
        <w:t>w ramach</w:t>
      </w:r>
      <w:r w:rsidR="00A33F2F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obchodów Dnia Terapeuty Zajęciowego </w:t>
      </w:r>
      <w:r w:rsidR="00930BF5">
        <w:rPr>
          <w:rFonts w:ascii="Calibri" w:hAnsi="Calibri" w:cs="Calibri"/>
          <w:color w:val="000000" w:themeColor="text1"/>
          <w:sz w:val="24"/>
          <w:szCs w:val="24"/>
        </w:rPr>
        <w:br/>
      </w:r>
      <w:r w:rsidR="00A33F2F" w:rsidRPr="005F194D">
        <w:rPr>
          <w:rFonts w:ascii="Calibri" w:hAnsi="Calibri" w:cs="Calibri"/>
          <w:color w:val="000000" w:themeColor="text1"/>
          <w:sz w:val="24"/>
          <w:szCs w:val="24"/>
        </w:rPr>
        <w:t>w Województwie Kujawsko-Pomorskim</w:t>
      </w:r>
      <w:r w:rsidR="00CA5A6F" w:rsidRPr="005F194D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5D6379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 O terminie wręczenia nagród laureaci konkursu zostaną powiadomieni pisemnie.</w:t>
      </w:r>
    </w:p>
    <w:p w14:paraId="2BD9D22D" w14:textId="62B905C1" w:rsidR="00CA5A6F" w:rsidRPr="005F194D" w:rsidRDefault="00CA5A6F" w:rsidP="00F74F8C">
      <w:pPr>
        <w:spacing w:after="0" w:line="276" w:lineRule="auto"/>
        <w:ind w:left="360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§ </w:t>
      </w:r>
      <w:r w:rsidR="004A54BB"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>8</w:t>
      </w:r>
      <w:r w:rsidRPr="005F194D">
        <w:rPr>
          <w:rFonts w:ascii="Calibri" w:hAnsi="Calibri" w:cs="Calibri"/>
          <w:b/>
          <w:bCs/>
          <w:color w:val="000000" w:themeColor="text1"/>
          <w:sz w:val="24"/>
          <w:szCs w:val="24"/>
        </w:rPr>
        <w:t>. Informacje dodatkowe.</w:t>
      </w:r>
    </w:p>
    <w:p w14:paraId="5E60D3B9" w14:textId="56185B6B" w:rsidR="00CA5A6F" w:rsidRDefault="00A32232" w:rsidP="0087741F">
      <w:pPr>
        <w:pStyle w:val="Akapitzlist"/>
        <w:numPr>
          <w:ilvl w:val="0"/>
          <w:numId w:val="24"/>
        </w:numPr>
        <w:spacing w:after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Zarząd </w:t>
      </w:r>
      <w:r w:rsidR="00A960B6" w:rsidRPr="005F194D">
        <w:rPr>
          <w:rFonts w:ascii="Calibri" w:hAnsi="Calibri" w:cs="Calibri"/>
          <w:color w:val="000000" w:themeColor="text1"/>
          <w:sz w:val="24"/>
          <w:szCs w:val="24"/>
        </w:rPr>
        <w:t>Województwa Kujawsko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-</w:t>
      </w:r>
      <w:r w:rsidR="00A960B6"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Pomorskiego 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 xml:space="preserve">zastrzega sobie prawo zmiany </w:t>
      </w:r>
      <w:r w:rsidR="006F771F">
        <w:rPr>
          <w:rFonts w:ascii="Calibri" w:hAnsi="Calibri" w:cs="Calibri"/>
          <w:color w:val="000000" w:themeColor="text1"/>
          <w:sz w:val="24"/>
          <w:szCs w:val="24"/>
        </w:rPr>
        <w:t>R</w:t>
      </w:r>
      <w:r w:rsidRPr="005F194D">
        <w:rPr>
          <w:rFonts w:ascii="Calibri" w:hAnsi="Calibri" w:cs="Calibri"/>
          <w:color w:val="000000" w:themeColor="text1"/>
          <w:sz w:val="24"/>
          <w:szCs w:val="24"/>
        </w:rPr>
        <w:t>egulaminu pod warunkiem, że taka zmiana nie naruszy praw nabytych uczestników konkursu.</w:t>
      </w:r>
    </w:p>
    <w:p w14:paraId="354800D8" w14:textId="270BC25B" w:rsidR="00BF4461" w:rsidRPr="00F74F8C" w:rsidRDefault="00A960B6" w:rsidP="00F74F8C">
      <w:pPr>
        <w:pStyle w:val="Akapitzlist"/>
        <w:numPr>
          <w:ilvl w:val="0"/>
          <w:numId w:val="24"/>
        </w:numPr>
        <w:rPr>
          <w:b/>
          <w:bCs/>
          <w:sz w:val="24"/>
          <w:szCs w:val="24"/>
        </w:rPr>
      </w:pPr>
      <w:r w:rsidRPr="00F74F8C">
        <w:rPr>
          <w:sz w:val="24"/>
          <w:szCs w:val="24"/>
        </w:rPr>
        <w:t xml:space="preserve">Wyniki </w:t>
      </w:r>
      <w:r w:rsidR="0087741F" w:rsidRPr="00F74F8C">
        <w:rPr>
          <w:sz w:val="24"/>
          <w:szCs w:val="24"/>
        </w:rPr>
        <w:t xml:space="preserve">Konkursu </w:t>
      </w:r>
      <w:r w:rsidRPr="00F74F8C">
        <w:rPr>
          <w:sz w:val="24"/>
          <w:szCs w:val="24"/>
        </w:rPr>
        <w:t>zostaną podane do publicznej wiadomości na stron</w:t>
      </w:r>
      <w:r w:rsidR="0087741F" w:rsidRPr="00F74F8C">
        <w:rPr>
          <w:sz w:val="24"/>
          <w:szCs w:val="24"/>
        </w:rPr>
        <w:t>ie</w:t>
      </w:r>
      <w:r w:rsidRPr="00F74F8C">
        <w:rPr>
          <w:sz w:val="24"/>
          <w:szCs w:val="24"/>
        </w:rPr>
        <w:t xml:space="preserve"> internetowej</w:t>
      </w:r>
      <w:r w:rsidR="00BF4461" w:rsidRPr="00F74F8C">
        <w:rPr>
          <w:sz w:val="24"/>
          <w:szCs w:val="24"/>
        </w:rPr>
        <w:t xml:space="preserve"> Urz</w:t>
      </w:r>
      <w:r w:rsidR="00F74F8C">
        <w:rPr>
          <w:sz w:val="24"/>
          <w:szCs w:val="24"/>
        </w:rPr>
        <w:t>ę</w:t>
      </w:r>
      <w:r w:rsidR="00BF4461" w:rsidRPr="00F74F8C">
        <w:rPr>
          <w:sz w:val="24"/>
          <w:szCs w:val="24"/>
        </w:rPr>
        <w:t xml:space="preserve">du Marszałkowskiego Województwa Kujawsko-Pomorskiego pod adresem </w:t>
      </w:r>
      <w:hyperlink r:id="rId11" w:history="1">
        <w:r w:rsidR="00BF4461" w:rsidRPr="00A818DB">
          <w:rPr>
            <w:rStyle w:val="Hipercze"/>
            <w:rFonts w:ascii="Calibri" w:hAnsi="Calibri" w:cs="Calibri"/>
            <w:b/>
            <w:bCs/>
            <w:color w:val="auto"/>
            <w:sz w:val="24"/>
            <w:szCs w:val="24"/>
            <w:u w:val="none"/>
          </w:rPr>
          <w:t>www.kujawsko-pomorskie.pl</w:t>
        </w:r>
      </w:hyperlink>
      <w:r w:rsidR="00BF4461" w:rsidRPr="00A818DB">
        <w:rPr>
          <w:rStyle w:val="Hipercze"/>
          <w:rFonts w:ascii="Calibri" w:hAnsi="Calibri" w:cs="Calibri"/>
          <w:color w:val="auto"/>
          <w:sz w:val="24"/>
          <w:szCs w:val="24"/>
          <w:u w:val="none"/>
        </w:rPr>
        <w:t xml:space="preserve"> oraz</w:t>
      </w:r>
      <w:r w:rsidR="00BF4461" w:rsidRPr="00A818DB">
        <w:rPr>
          <w:rStyle w:val="Hipercze"/>
          <w:rFonts w:ascii="Calibri" w:hAnsi="Calibri" w:cs="Calibri"/>
          <w:b/>
          <w:bCs/>
          <w:color w:val="auto"/>
          <w:sz w:val="24"/>
          <w:szCs w:val="24"/>
          <w:u w:val="none"/>
        </w:rPr>
        <w:t xml:space="preserve"> na portalu www.niepelnosprawni.kujawsko-pomorskie.pl</w:t>
      </w:r>
    </w:p>
    <w:p w14:paraId="5085B434" w14:textId="168DB1F9" w:rsidR="0087741F" w:rsidRPr="00F74F8C" w:rsidRDefault="0087741F" w:rsidP="00F74F8C">
      <w:pPr>
        <w:pStyle w:val="Akapitzlist"/>
        <w:numPr>
          <w:ilvl w:val="0"/>
          <w:numId w:val="24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F74F8C">
        <w:rPr>
          <w:rFonts w:ascii="Calibri" w:hAnsi="Calibri" w:cs="Calibri"/>
          <w:sz w:val="24"/>
          <w:szCs w:val="24"/>
        </w:rPr>
        <w:t xml:space="preserve">W sprawach nieuregulowanych niniejszym Regulaminem </w:t>
      </w:r>
      <w:r w:rsidR="006F771F" w:rsidRPr="00F74F8C">
        <w:rPr>
          <w:rFonts w:ascii="Calibri" w:hAnsi="Calibri" w:cs="Calibri"/>
          <w:sz w:val="24"/>
          <w:szCs w:val="24"/>
        </w:rPr>
        <w:t xml:space="preserve">mają zastosowanie przepisy ustawy z dnia 23 kwietnia 1964 r. Kodeks cywilny (Dz. U. z 2020 r. poz. 1740 z </w:t>
      </w:r>
      <w:proofErr w:type="spellStart"/>
      <w:r w:rsidR="006F771F" w:rsidRPr="00F74F8C">
        <w:rPr>
          <w:rFonts w:ascii="Calibri" w:hAnsi="Calibri" w:cs="Calibri"/>
          <w:sz w:val="24"/>
          <w:szCs w:val="24"/>
        </w:rPr>
        <w:t>późn</w:t>
      </w:r>
      <w:proofErr w:type="spellEnd"/>
      <w:r w:rsidR="006F771F" w:rsidRPr="00F74F8C">
        <w:rPr>
          <w:rFonts w:ascii="Calibri" w:hAnsi="Calibri" w:cs="Calibri"/>
          <w:sz w:val="24"/>
          <w:szCs w:val="24"/>
        </w:rPr>
        <w:t>. zm.).</w:t>
      </w:r>
    </w:p>
    <w:p w14:paraId="43A75612" w14:textId="744016A9" w:rsidR="00CA5A6F" w:rsidRPr="005F194D" w:rsidRDefault="00CA5A6F" w:rsidP="00F74F8C">
      <w:pPr>
        <w:pStyle w:val="Akapitzlist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sectPr w:rsidR="00CA5A6F" w:rsidRPr="005F194D" w:rsidSect="00EF2CEB">
      <w:headerReference w:type="default" r:id="rId12"/>
      <w:headerReference w:type="first" r:id="rId13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4930C" w14:textId="77777777" w:rsidR="00997FD5" w:rsidRDefault="00997FD5" w:rsidP="00163F44">
      <w:pPr>
        <w:spacing w:after="0" w:line="240" w:lineRule="auto"/>
      </w:pPr>
      <w:r>
        <w:separator/>
      </w:r>
    </w:p>
  </w:endnote>
  <w:endnote w:type="continuationSeparator" w:id="0">
    <w:p w14:paraId="595C39E4" w14:textId="77777777" w:rsidR="00997FD5" w:rsidRDefault="00997FD5" w:rsidP="0016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4317A" w14:textId="77777777" w:rsidR="00997FD5" w:rsidRDefault="00997FD5" w:rsidP="00163F44">
      <w:pPr>
        <w:spacing w:after="0" w:line="240" w:lineRule="auto"/>
      </w:pPr>
      <w:r>
        <w:separator/>
      </w:r>
    </w:p>
  </w:footnote>
  <w:footnote w:type="continuationSeparator" w:id="0">
    <w:p w14:paraId="13E9873E" w14:textId="77777777" w:rsidR="00997FD5" w:rsidRDefault="00997FD5" w:rsidP="00163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8657" w14:textId="77777777" w:rsidR="00163F44" w:rsidRDefault="00163F44">
    <w:pPr>
      <w:pStyle w:val="Nagwek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A7BF" w14:textId="19CF4668" w:rsidR="00EF2CEB" w:rsidRPr="005F194D" w:rsidRDefault="00907B82" w:rsidP="00A16C7A">
    <w:pPr>
      <w:pStyle w:val="Nagwek"/>
      <w:tabs>
        <w:tab w:val="clear" w:pos="4536"/>
        <w:tab w:val="clear" w:pos="9072"/>
        <w:tab w:val="left" w:pos="8789"/>
      </w:tabs>
      <w:ind w:left="5387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>Z</w:t>
    </w:r>
    <w:r w:rsidR="00732BCB" w:rsidRPr="005F194D">
      <w:rPr>
        <w:rFonts w:ascii="Calibri" w:hAnsi="Calibri" w:cs="Calibri"/>
        <w:sz w:val="18"/>
      </w:rPr>
      <w:t>ałącznik do uchwały Nr</w:t>
    </w:r>
    <w:r w:rsidR="00992994">
      <w:rPr>
        <w:rFonts w:ascii="Times New Roman" w:hAnsi="Times New Roman" w:cs="Times New Roman"/>
        <w:sz w:val="18"/>
      </w:rPr>
      <w:t>16/598/22</w:t>
    </w:r>
  </w:p>
  <w:p w14:paraId="26560A01" w14:textId="77777777" w:rsidR="00EF2CEB" w:rsidRPr="005F194D" w:rsidRDefault="00732BCB" w:rsidP="005F194D">
    <w:pPr>
      <w:pStyle w:val="Nagwek"/>
      <w:tabs>
        <w:tab w:val="clear" w:pos="4536"/>
        <w:tab w:val="clear" w:pos="9072"/>
      </w:tabs>
      <w:ind w:left="5102" w:firstLine="285"/>
      <w:rPr>
        <w:rFonts w:ascii="Calibri" w:hAnsi="Calibri" w:cs="Calibri"/>
        <w:sz w:val="18"/>
      </w:rPr>
    </w:pPr>
    <w:r w:rsidRPr="005F194D">
      <w:rPr>
        <w:rFonts w:ascii="Calibri" w:hAnsi="Calibri" w:cs="Calibri"/>
        <w:sz w:val="18"/>
      </w:rPr>
      <w:t>Zarządu Województwa Kujawsko-Pomorskiego</w:t>
    </w:r>
  </w:p>
  <w:p w14:paraId="6778CD9E" w14:textId="77777777" w:rsidR="006675B0" w:rsidRPr="006675B0" w:rsidRDefault="00732BCB" w:rsidP="006675B0">
    <w:pPr>
      <w:pStyle w:val="Nagwek"/>
      <w:tabs>
        <w:tab w:val="left" w:pos="708"/>
      </w:tabs>
      <w:ind w:left="4526" w:firstLine="861"/>
      <w:rPr>
        <w:rFonts w:ascii="Times New Roman" w:eastAsia="Calibri" w:hAnsi="Times New Roman" w:cs="Times New Roman"/>
        <w:sz w:val="18"/>
      </w:rPr>
    </w:pPr>
    <w:r w:rsidRPr="005F194D">
      <w:rPr>
        <w:rFonts w:ascii="Calibri" w:hAnsi="Calibri" w:cs="Calibri"/>
        <w:sz w:val="18"/>
      </w:rPr>
      <w:t>z dnia</w:t>
    </w:r>
    <w:r w:rsidR="006675B0">
      <w:rPr>
        <w:rFonts w:ascii="Calibri" w:hAnsi="Calibri" w:cs="Calibri"/>
        <w:sz w:val="18"/>
      </w:rPr>
      <w:t xml:space="preserve"> </w:t>
    </w:r>
    <w:r w:rsidR="006675B0" w:rsidRPr="006675B0">
      <w:rPr>
        <w:rFonts w:ascii="Times New Roman" w:eastAsia="Calibri" w:hAnsi="Times New Roman" w:cs="Times New Roman"/>
        <w:sz w:val="18"/>
      </w:rPr>
      <w:t>27 kwietnia 2022 r.</w:t>
    </w:r>
  </w:p>
  <w:p w14:paraId="4DCA8401" w14:textId="797F408E" w:rsidR="00732BCB" w:rsidRPr="005F194D" w:rsidRDefault="00732BCB" w:rsidP="005F194D">
    <w:pPr>
      <w:pStyle w:val="Nagwek"/>
      <w:tabs>
        <w:tab w:val="clear" w:pos="4536"/>
        <w:tab w:val="clear" w:pos="9072"/>
      </w:tabs>
      <w:ind w:left="5102" w:firstLine="285"/>
      <w:rPr>
        <w:rFonts w:ascii="Calibri" w:hAnsi="Calibri" w:cs="Calibri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F66"/>
    <w:multiLevelType w:val="hybridMultilevel"/>
    <w:tmpl w:val="1966E0F4"/>
    <w:lvl w:ilvl="0" w:tplc="A5B0E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659B"/>
    <w:multiLevelType w:val="hybridMultilevel"/>
    <w:tmpl w:val="602876A6"/>
    <w:lvl w:ilvl="0" w:tplc="75302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96F6A"/>
    <w:multiLevelType w:val="hybridMultilevel"/>
    <w:tmpl w:val="11D0B25E"/>
    <w:lvl w:ilvl="0" w:tplc="A57C0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76FE"/>
    <w:multiLevelType w:val="hybridMultilevel"/>
    <w:tmpl w:val="EF44B6C0"/>
    <w:lvl w:ilvl="0" w:tplc="4E2AFCE2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43619"/>
    <w:multiLevelType w:val="hybridMultilevel"/>
    <w:tmpl w:val="2E12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B2FA4"/>
    <w:multiLevelType w:val="hybridMultilevel"/>
    <w:tmpl w:val="70421246"/>
    <w:lvl w:ilvl="0" w:tplc="6122BCB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F4FF8"/>
    <w:multiLevelType w:val="hybridMultilevel"/>
    <w:tmpl w:val="FCF269F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345ADB"/>
    <w:multiLevelType w:val="hybridMultilevel"/>
    <w:tmpl w:val="BA607C0E"/>
    <w:lvl w:ilvl="0" w:tplc="89CCDD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B90BE5"/>
    <w:multiLevelType w:val="hybridMultilevel"/>
    <w:tmpl w:val="0742E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D10065A4">
      <w:start w:val="1"/>
      <w:numFmt w:val="lowerLetter"/>
      <w:lvlText w:val="%2)"/>
      <w:lvlJc w:val="left"/>
      <w:pPr>
        <w:ind w:left="1440" w:hanging="360"/>
      </w:pPr>
      <w:rPr>
        <w:rFonts w:ascii="Calibri" w:eastAsiaTheme="minorHAnsi" w:hAnsi="Calibri" w:cs="Calibri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52075"/>
    <w:multiLevelType w:val="hybridMultilevel"/>
    <w:tmpl w:val="72848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00419"/>
    <w:multiLevelType w:val="hybridMultilevel"/>
    <w:tmpl w:val="7D466902"/>
    <w:lvl w:ilvl="0" w:tplc="EF90F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7A40B9"/>
    <w:multiLevelType w:val="hybridMultilevel"/>
    <w:tmpl w:val="57083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0518F"/>
    <w:multiLevelType w:val="hybridMultilevel"/>
    <w:tmpl w:val="D742A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B3D17"/>
    <w:multiLevelType w:val="hybridMultilevel"/>
    <w:tmpl w:val="D3E22710"/>
    <w:lvl w:ilvl="0" w:tplc="7E807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277D2"/>
    <w:multiLevelType w:val="hybridMultilevel"/>
    <w:tmpl w:val="180CC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4580E"/>
    <w:multiLevelType w:val="hybridMultilevel"/>
    <w:tmpl w:val="1E98F772"/>
    <w:lvl w:ilvl="0" w:tplc="388804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4504D6"/>
    <w:multiLevelType w:val="hybridMultilevel"/>
    <w:tmpl w:val="DE68FC8E"/>
    <w:lvl w:ilvl="0" w:tplc="5BD2E41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3F68322B"/>
    <w:multiLevelType w:val="hybridMultilevel"/>
    <w:tmpl w:val="66540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92DA5"/>
    <w:multiLevelType w:val="hybridMultilevel"/>
    <w:tmpl w:val="F40E5790"/>
    <w:lvl w:ilvl="0" w:tplc="B336C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D71418"/>
    <w:multiLevelType w:val="multilevel"/>
    <w:tmpl w:val="21BA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441E55"/>
    <w:multiLevelType w:val="hybridMultilevel"/>
    <w:tmpl w:val="B45E2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E6EFC"/>
    <w:multiLevelType w:val="hybridMultilevel"/>
    <w:tmpl w:val="55EEF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17031"/>
    <w:multiLevelType w:val="hybridMultilevel"/>
    <w:tmpl w:val="499C6B24"/>
    <w:lvl w:ilvl="0" w:tplc="E934119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9525DA"/>
    <w:multiLevelType w:val="hybridMultilevel"/>
    <w:tmpl w:val="3CACDF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0D21EC"/>
    <w:multiLevelType w:val="hybridMultilevel"/>
    <w:tmpl w:val="B306A456"/>
    <w:lvl w:ilvl="0" w:tplc="122EF1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5235D"/>
    <w:multiLevelType w:val="hybridMultilevel"/>
    <w:tmpl w:val="AE7EB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61561"/>
    <w:multiLevelType w:val="hybridMultilevel"/>
    <w:tmpl w:val="EB3C1BC0"/>
    <w:lvl w:ilvl="0" w:tplc="6FA0A6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85281FC">
      <w:start w:val="1"/>
      <w:numFmt w:val="decimal"/>
      <w:lvlText w:val="%2)"/>
      <w:lvlJc w:val="left"/>
      <w:pPr>
        <w:ind w:left="72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774823">
    <w:abstractNumId w:val="2"/>
  </w:num>
  <w:num w:numId="2" w16cid:durableId="276721741">
    <w:abstractNumId w:val="0"/>
  </w:num>
  <w:num w:numId="3" w16cid:durableId="904725516">
    <w:abstractNumId w:val="8"/>
  </w:num>
  <w:num w:numId="4" w16cid:durableId="989166756">
    <w:abstractNumId w:val="12"/>
  </w:num>
  <w:num w:numId="5" w16cid:durableId="624427340">
    <w:abstractNumId w:val="13"/>
  </w:num>
  <w:num w:numId="6" w16cid:durableId="255788532">
    <w:abstractNumId w:val="21"/>
  </w:num>
  <w:num w:numId="7" w16cid:durableId="421729636">
    <w:abstractNumId w:val="5"/>
  </w:num>
  <w:num w:numId="8" w16cid:durableId="1066874608">
    <w:abstractNumId w:val="11"/>
  </w:num>
  <w:num w:numId="9" w16cid:durableId="1600748083">
    <w:abstractNumId w:val="26"/>
  </w:num>
  <w:num w:numId="10" w16cid:durableId="287247606">
    <w:abstractNumId w:val="10"/>
  </w:num>
  <w:num w:numId="11" w16cid:durableId="985085502">
    <w:abstractNumId w:val="6"/>
  </w:num>
  <w:num w:numId="12" w16cid:durableId="1384449956">
    <w:abstractNumId w:val="3"/>
  </w:num>
  <w:num w:numId="13" w16cid:durableId="319505665">
    <w:abstractNumId w:val="22"/>
  </w:num>
  <w:num w:numId="14" w16cid:durableId="1358039867">
    <w:abstractNumId w:val="18"/>
  </w:num>
  <w:num w:numId="15" w16cid:durableId="1797214803">
    <w:abstractNumId w:val="20"/>
  </w:num>
  <w:num w:numId="16" w16cid:durableId="1399019094">
    <w:abstractNumId w:val="23"/>
  </w:num>
  <w:num w:numId="17" w16cid:durableId="1396473416">
    <w:abstractNumId w:val="4"/>
  </w:num>
  <w:num w:numId="18" w16cid:durableId="683946016">
    <w:abstractNumId w:val="17"/>
  </w:num>
  <w:num w:numId="19" w16cid:durableId="833110644">
    <w:abstractNumId w:val="25"/>
  </w:num>
  <w:num w:numId="20" w16cid:durableId="1188759951">
    <w:abstractNumId w:val="16"/>
  </w:num>
  <w:num w:numId="21" w16cid:durableId="661548254">
    <w:abstractNumId w:val="9"/>
  </w:num>
  <w:num w:numId="22" w16cid:durableId="418019088">
    <w:abstractNumId w:val="7"/>
  </w:num>
  <w:num w:numId="23" w16cid:durableId="1460954118">
    <w:abstractNumId w:val="15"/>
  </w:num>
  <w:num w:numId="24" w16cid:durableId="984511220">
    <w:abstractNumId w:val="24"/>
  </w:num>
  <w:num w:numId="25" w16cid:durableId="1742872278">
    <w:abstractNumId w:val="14"/>
  </w:num>
  <w:num w:numId="26" w16cid:durableId="865364736">
    <w:abstractNumId w:val="1"/>
  </w:num>
  <w:num w:numId="27" w16cid:durableId="11269670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01"/>
    <w:rsid w:val="000032FF"/>
    <w:rsid w:val="00013AE8"/>
    <w:rsid w:val="00016B09"/>
    <w:rsid w:val="00043A7B"/>
    <w:rsid w:val="000514D6"/>
    <w:rsid w:val="0006611A"/>
    <w:rsid w:val="000745B1"/>
    <w:rsid w:val="000D4364"/>
    <w:rsid w:val="000F2F44"/>
    <w:rsid w:val="001036D7"/>
    <w:rsid w:val="00121DE6"/>
    <w:rsid w:val="00122A5D"/>
    <w:rsid w:val="00142EE0"/>
    <w:rsid w:val="00152FCE"/>
    <w:rsid w:val="00163F44"/>
    <w:rsid w:val="001700A1"/>
    <w:rsid w:val="001C388D"/>
    <w:rsid w:val="001E4E3F"/>
    <w:rsid w:val="001E5940"/>
    <w:rsid w:val="001F404B"/>
    <w:rsid w:val="00202262"/>
    <w:rsid w:val="00204647"/>
    <w:rsid w:val="00216732"/>
    <w:rsid w:val="00245F07"/>
    <w:rsid w:val="00254128"/>
    <w:rsid w:val="002662CC"/>
    <w:rsid w:val="00281388"/>
    <w:rsid w:val="0029734A"/>
    <w:rsid w:val="002975E7"/>
    <w:rsid w:val="002A7EAE"/>
    <w:rsid w:val="002B1BDB"/>
    <w:rsid w:val="002B711D"/>
    <w:rsid w:val="002B71EF"/>
    <w:rsid w:val="002F521F"/>
    <w:rsid w:val="0030577E"/>
    <w:rsid w:val="00335C54"/>
    <w:rsid w:val="00340BFE"/>
    <w:rsid w:val="00345A11"/>
    <w:rsid w:val="00363C07"/>
    <w:rsid w:val="00373655"/>
    <w:rsid w:val="003845CE"/>
    <w:rsid w:val="00394B33"/>
    <w:rsid w:val="003A2694"/>
    <w:rsid w:val="003A6BF7"/>
    <w:rsid w:val="003C6AB2"/>
    <w:rsid w:val="003E756C"/>
    <w:rsid w:val="003F06F6"/>
    <w:rsid w:val="00417977"/>
    <w:rsid w:val="0042584E"/>
    <w:rsid w:val="00472401"/>
    <w:rsid w:val="00486379"/>
    <w:rsid w:val="00492C90"/>
    <w:rsid w:val="004930DD"/>
    <w:rsid w:val="004A54BB"/>
    <w:rsid w:val="004A6A8E"/>
    <w:rsid w:val="004F75B5"/>
    <w:rsid w:val="0052423E"/>
    <w:rsid w:val="00545F4A"/>
    <w:rsid w:val="00552C87"/>
    <w:rsid w:val="00583F92"/>
    <w:rsid w:val="005C3C22"/>
    <w:rsid w:val="005D6379"/>
    <w:rsid w:val="005F194D"/>
    <w:rsid w:val="00602C44"/>
    <w:rsid w:val="006045DA"/>
    <w:rsid w:val="00606DF1"/>
    <w:rsid w:val="00612DF7"/>
    <w:rsid w:val="006218E3"/>
    <w:rsid w:val="00635040"/>
    <w:rsid w:val="00646BC2"/>
    <w:rsid w:val="006478D7"/>
    <w:rsid w:val="006550D4"/>
    <w:rsid w:val="006675B0"/>
    <w:rsid w:val="006770C3"/>
    <w:rsid w:val="00694DC4"/>
    <w:rsid w:val="006A4306"/>
    <w:rsid w:val="006A71DB"/>
    <w:rsid w:val="006D166C"/>
    <w:rsid w:val="006D3CB6"/>
    <w:rsid w:val="006E30DF"/>
    <w:rsid w:val="006F771F"/>
    <w:rsid w:val="00710CD2"/>
    <w:rsid w:val="00717610"/>
    <w:rsid w:val="00732BCB"/>
    <w:rsid w:val="00751D76"/>
    <w:rsid w:val="007559C9"/>
    <w:rsid w:val="00763550"/>
    <w:rsid w:val="007B0A44"/>
    <w:rsid w:val="007D4115"/>
    <w:rsid w:val="007D4B6A"/>
    <w:rsid w:val="007D6246"/>
    <w:rsid w:val="007E588E"/>
    <w:rsid w:val="007F25F3"/>
    <w:rsid w:val="007F76DD"/>
    <w:rsid w:val="00803818"/>
    <w:rsid w:val="008240AD"/>
    <w:rsid w:val="00841E85"/>
    <w:rsid w:val="0087741F"/>
    <w:rsid w:val="00895316"/>
    <w:rsid w:val="008A1732"/>
    <w:rsid w:val="008A7CB3"/>
    <w:rsid w:val="008B6DE4"/>
    <w:rsid w:val="008E3D84"/>
    <w:rsid w:val="00907B82"/>
    <w:rsid w:val="00930BF5"/>
    <w:rsid w:val="0093508C"/>
    <w:rsid w:val="00955C3F"/>
    <w:rsid w:val="00967F74"/>
    <w:rsid w:val="00992994"/>
    <w:rsid w:val="00997FD5"/>
    <w:rsid w:val="009B2665"/>
    <w:rsid w:val="009B783A"/>
    <w:rsid w:val="009E1D70"/>
    <w:rsid w:val="00A05391"/>
    <w:rsid w:val="00A1234F"/>
    <w:rsid w:val="00A16C7A"/>
    <w:rsid w:val="00A24F58"/>
    <w:rsid w:val="00A27102"/>
    <w:rsid w:val="00A32232"/>
    <w:rsid w:val="00A333E8"/>
    <w:rsid w:val="00A33F2F"/>
    <w:rsid w:val="00A52DBE"/>
    <w:rsid w:val="00A53676"/>
    <w:rsid w:val="00A5714C"/>
    <w:rsid w:val="00A615D5"/>
    <w:rsid w:val="00A818DB"/>
    <w:rsid w:val="00A94CAF"/>
    <w:rsid w:val="00A95024"/>
    <w:rsid w:val="00A960B6"/>
    <w:rsid w:val="00AB22C6"/>
    <w:rsid w:val="00AD1352"/>
    <w:rsid w:val="00AD1FEC"/>
    <w:rsid w:val="00AD6C07"/>
    <w:rsid w:val="00AF1C45"/>
    <w:rsid w:val="00B165AE"/>
    <w:rsid w:val="00B267A5"/>
    <w:rsid w:val="00B439D8"/>
    <w:rsid w:val="00B5161E"/>
    <w:rsid w:val="00B629E6"/>
    <w:rsid w:val="00B65CB7"/>
    <w:rsid w:val="00B73C44"/>
    <w:rsid w:val="00B75791"/>
    <w:rsid w:val="00B81803"/>
    <w:rsid w:val="00BB71D2"/>
    <w:rsid w:val="00BC60EE"/>
    <w:rsid w:val="00BD1812"/>
    <w:rsid w:val="00BF4461"/>
    <w:rsid w:val="00C017F8"/>
    <w:rsid w:val="00C3525F"/>
    <w:rsid w:val="00C55F23"/>
    <w:rsid w:val="00C8159A"/>
    <w:rsid w:val="00CA0D48"/>
    <w:rsid w:val="00CA5A6F"/>
    <w:rsid w:val="00CC1B5C"/>
    <w:rsid w:val="00CC2973"/>
    <w:rsid w:val="00CD67A5"/>
    <w:rsid w:val="00CE355F"/>
    <w:rsid w:val="00CF558B"/>
    <w:rsid w:val="00D25AE8"/>
    <w:rsid w:val="00D27117"/>
    <w:rsid w:val="00D332C2"/>
    <w:rsid w:val="00D3573D"/>
    <w:rsid w:val="00D36C37"/>
    <w:rsid w:val="00D40713"/>
    <w:rsid w:val="00D87CC4"/>
    <w:rsid w:val="00D93BA1"/>
    <w:rsid w:val="00DB498A"/>
    <w:rsid w:val="00DC3B5A"/>
    <w:rsid w:val="00DD5178"/>
    <w:rsid w:val="00DF4596"/>
    <w:rsid w:val="00E15C4F"/>
    <w:rsid w:val="00E27066"/>
    <w:rsid w:val="00E3521E"/>
    <w:rsid w:val="00E717A1"/>
    <w:rsid w:val="00E720C6"/>
    <w:rsid w:val="00EB6745"/>
    <w:rsid w:val="00EF2CEB"/>
    <w:rsid w:val="00EF3310"/>
    <w:rsid w:val="00F27628"/>
    <w:rsid w:val="00F460C6"/>
    <w:rsid w:val="00F52370"/>
    <w:rsid w:val="00F573B6"/>
    <w:rsid w:val="00F74F8C"/>
    <w:rsid w:val="00F758F6"/>
    <w:rsid w:val="00F86A3C"/>
    <w:rsid w:val="00F90C72"/>
    <w:rsid w:val="00FB0606"/>
    <w:rsid w:val="00FB0712"/>
    <w:rsid w:val="00FB4F87"/>
    <w:rsid w:val="00F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5D42"/>
  <w15:docId w15:val="{8942CAF9-2E11-4324-AC8E-A30FAD95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4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FC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40A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40A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6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F44"/>
  </w:style>
  <w:style w:type="paragraph" w:styleId="Stopka">
    <w:name w:val="footer"/>
    <w:basedOn w:val="Normalny"/>
    <w:link w:val="StopkaZnak"/>
    <w:uiPriority w:val="99"/>
    <w:unhideWhenUsed/>
    <w:rsid w:val="0016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F44"/>
  </w:style>
  <w:style w:type="character" w:styleId="Nierozpoznanawzmianka">
    <w:name w:val="Unresolved Mention"/>
    <w:basedOn w:val="Domylnaczcionkaakapitu"/>
    <w:uiPriority w:val="99"/>
    <w:semiHidden/>
    <w:unhideWhenUsed/>
    <w:rsid w:val="00A61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jawsko-pomorskie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jawsko-pomorsk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iepelnosprawni.kujawsko-pomor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jawsko-pomorski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2000F-ADEA-471E-A04E-6443FAE9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D.Luczyszyn-Rudolf@kujawsko-pomorskie.pl</dc:creator>
  <cp:lastModifiedBy>Mateusz Rumiński</cp:lastModifiedBy>
  <cp:revision>5</cp:revision>
  <cp:lastPrinted>2020-05-27T11:24:00Z</cp:lastPrinted>
  <dcterms:created xsi:type="dcterms:W3CDTF">2022-04-21T08:28:00Z</dcterms:created>
  <dcterms:modified xsi:type="dcterms:W3CDTF">2022-05-05T10:31:00Z</dcterms:modified>
</cp:coreProperties>
</file>