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4FB" w:rsidRDefault="00EB34FB" w:rsidP="00F57385">
      <w:pPr>
        <w:autoSpaceDE w:val="0"/>
        <w:autoSpaceDN w:val="0"/>
        <w:adjustRightInd w:val="0"/>
        <w:jc w:val="center"/>
        <w:rPr>
          <w:b/>
        </w:rPr>
      </w:pPr>
    </w:p>
    <w:p w:rsidR="00EB34FB" w:rsidRDefault="00EB34FB" w:rsidP="00F57385">
      <w:pPr>
        <w:autoSpaceDE w:val="0"/>
        <w:autoSpaceDN w:val="0"/>
        <w:adjustRightInd w:val="0"/>
        <w:jc w:val="center"/>
        <w:rPr>
          <w:b/>
        </w:rPr>
      </w:pPr>
    </w:p>
    <w:p w:rsidR="001478DE" w:rsidRPr="00F57385" w:rsidRDefault="001478DE" w:rsidP="00F5738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Wykaz ofert zło</w:t>
      </w:r>
      <w:r>
        <w:rPr>
          <w:rFonts w:eastAsia="TimesNewRoman"/>
          <w:b/>
        </w:rPr>
        <w:t>ż</w:t>
      </w:r>
      <w:r w:rsidR="00492C71">
        <w:rPr>
          <w:b/>
        </w:rPr>
        <w:t xml:space="preserve">onych w ramach </w:t>
      </w:r>
      <w:r w:rsidR="00F57385">
        <w:rPr>
          <w:b/>
        </w:rPr>
        <w:t xml:space="preserve">otwartego </w:t>
      </w:r>
      <w:r w:rsidR="00492C71">
        <w:rPr>
          <w:b/>
        </w:rPr>
        <w:t xml:space="preserve">konkursu </w:t>
      </w:r>
      <w:r w:rsidR="00F57385">
        <w:rPr>
          <w:b/>
        </w:rPr>
        <w:t xml:space="preserve">ofert </w:t>
      </w:r>
      <w:r w:rsidR="00492C71">
        <w:rPr>
          <w:b/>
        </w:rPr>
        <w:t>nr 15</w:t>
      </w:r>
      <w:r w:rsidR="00F57385">
        <w:rPr>
          <w:b/>
        </w:rPr>
        <w:t>/2018</w:t>
      </w:r>
      <w:r>
        <w:rPr>
          <w:b/>
        </w:rPr>
        <w:t xml:space="preserve"> na wykonanie zada</w:t>
      </w:r>
      <w:r>
        <w:rPr>
          <w:rFonts w:eastAsia="TimesNewRoman"/>
          <w:b/>
        </w:rPr>
        <w:t xml:space="preserve">ń </w:t>
      </w:r>
      <w:r w:rsidR="00F57385">
        <w:rPr>
          <w:b/>
        </w:rPr>
        <w:t>publicznych pod nazwą:</w:t>
      </w:r>
      <w:r>
        <w:rPr>
          <w:b/>
        </w:rPr>
        <w:t xml:space="preserve"> „</w:t>
      </w:r>
      <w:r w:rsidR="00492C71">
        <w:rPr>
          <w:b/>
        </w:rPr>
        <w:t>Rehabilitacja zawodowa i społeczna osób niepełnosprawnych</w:t>
      </w:r>
      <w:r>
        <w:rPr>
          <w:b/>
        </w:rPr>
        <w:t>”</w:t>
      </w:r>
      <w:r w:rsidR="00F57385">
        <w:rPr>
          <w:b/>
        </w:rPr>
        <w:t xml:space="preserve">, </w:t>
      </w:r>
      <w:r>
        <w:rPr>
          <w:b/>
        </w:rPr>
        <w:t>posiadaj</w:t>
      </w:r>
      <w:r>
        <w:rPr>
          <w:rFonts w:eastAsia="TimesNewRoman"/>
          <w:b/>
        </w:rPr>
        <w:t>ą</w:t>
      </w:r>
      <w:r>
        <w:rPr>
          <w:b/>
        </w:rPr>
        <w:t>cych uchybienia formalne</w:t>
      </w:r>
      <w:r w:rsidR="00511E26">
        <w:rPr>
          <w:b/>
        </w:rPr>
        <w:t xml:space="preserve"> możliwe do uzupełnienia</w:t>
      </w:r>
    </w:p>
    <w:p w:rsidR="001478DE" w:rsidRDefault="001478DE" w:rsidP="001478DE">
      <w:pPr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6C4536" w:rsidRDefault="006C4536" w:rsidP="006C4536">
      <w:pPr>
        <w:tabs>
          <w:tab w:val="left" w:pos="9637"/>
        </w:tabs>
        <w:autoSpaceDE w:val="0"/>
        <w:autoSpaceDN w:val="0"/>
        <w:adjustRightInd w:val="0"/>
        <w:ind w:right="-2"/>
        <w:jc w:val="both"/>
        <w:rPr>
          <w:b/>
          <w:bCs/>
        </w:rPr>
      </w:pPr>
      <w:r>
        <w:t>Zgodnie z Regulaminem k</w:t>
      </w:r>
      <w:r w:rsidR="001478DE">
        <w:t xml:space="preserve">onkursu </w:t>
      </w:r>
      <w:r w:rsidR="00F57385">
        <w:t>rozdz. VI ust.4</w:t>
      </w:r>
      <w:r>
        <w:t xml:space="preserve"> </w:t>
      </w:r>
      <w:r w:rsidR="001478DE">
        <w:t>dopuszcza się możliwość uzupełnienia uchybień formalnych w terminie 7 dni od dnia ukazania się stosownej informacji na stronie internetowej www.</w:t>
      </w:r>
      <w:r w:rsidR="00F57385">
        <w:t>ngo.kujawsko-pomorskie.pl</w:t>
      </w:r>
      <w:r w:rsidR="001478DE">
        <w:t xml:space="preserve">, tj. </w:t>
      </w:r>
      <w:r w:rsidR="007C60C8">
        <w:rPr>
          <w:b/>
          <w:bCs/>
        </w:rPr>
        <w:t>do</w:t>
      </w:r>
      <w:r w:rsidR="00C62B71">
        <w:rPr>
          <w:b/>
          <w:bCs/>
        </w:rPr>
        <w:t xml:space="preserve"> dnia </w:t>
      </w:r>
      <w:r w:rsidR="002D1DE3">
        <w:rPr>
          <w:b/>
          <w:bCs/>
        </w:rPr>
        <w:t>1</w:t>
      </w:r>
      <w:r w:rsidR="001478DE">
        <w:rPr>
          <w:b/>
          <w:bCs/>
          <w:color w:val="FF0000"/>
        </w:rPr>
        <w:t xml:space="preserve"> </w:t>
      </w:r>
      <w:r w:rsidR="002D1DE3">
        <w:rPr>
          <w:b/>
          <w:bCs/>
        </w:rPr>
        <w:t>lutego 2018</w:t>
      </w:r>
      <w:r w:rsidR="001478DE">
        <w:rPr>
          <w:b/>
          <w:bCs/>
        </w:rPr>
        <w:t xml:space="preserve"> r. </w:t>
      </w:r>
    </w:p>
    <w:p w:rsidR="001478DE" w:rsidRDefault="001478DE" w:rsidP="001478D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(liczy się data dostarczenia</w:t>
      </w:r>
      <w:r w:rsidR="0021028F">
        <w:rPr>
          <w:b/>
          <w:bCs/>
        </w:rPr>
        <w:t xml:space="preserve"> do gmachu Urzędu Marszałkowskiego przy Placu Teatralnym 2</w:t>
      </w:r>
      <w:r>
        <w:rPr>
          <w:b/>
          <w:bCs/>
        </w:rPr>
        <w:t xml:space="preserve"> </w:t>
      </w:r>
      <w:r w:rsidR="0021028F">
        <w:rPr>
          <w:b/>
          <w:bCs/>
        </w:rPr>
        <w:t>bądź uzupełnienia uchybień bezpośrednio w siedzibie Departamentu</w:t>
      </w:r>
      <w:r>
        <w:rPr>
          <w:b/>
          <w:bCs/>
        </w:rPr>
        <w:t xml:space="preserve"> Spraw Społecznych</w:t>
      </w:r>
      <w:r w:rsidR="002D1DE3">
        <w:rPr>
          <w:b/>
          <w:bCs/>
        </w:rPr>
        <w:t>, Wdrażania Europejskiego Funduszu Społecznego</w:t>
      </w:r>
      <w:r w:rsidR="0021028F">
        <w:rPr>
          <w:b/>
          <w:bCs/>
        </w:rPr>
        <w:t xml:space="preserve"> i Zdrowia                      przy ul. M. Curie-Skłodowskiej 73, w pokoju 21</w:t>
      </w:r>
      <w:r>
        <w:rPr>
          <w:b/>
          <w:bCs/>
        </w:rPr>
        <w:t>)</w:t>
      </w:r>
    </w:p>
    <w:p w:rsidR="00EB34FB" w:rsidRDefault="00EB34FB" w:rsidP="001478DE">
      <w:pPr>
        <w:autoSpaceDE w:val="0"/>
        <w:autoSpaceDN w:val="0"/>
        <w:adjustRightInd w:val="0"/>
        <w:jc w:val="center"/>
        <w:rPr>
          <w:b/>
          <w:bCs/>
        </w:rPr>
      </w:pPr>
    </w:p>
    <w:p w:rsidR="001478DE" w:rsidRDefault="001478DE" w:rsidP="001478DE">
      <w:pPr>
        <w:autoSpaceDE w:val="0"/>
        <w:autoSpaceDN w:val="0"/>
        <w:adjustRightInd w:val="0"/>
        <w:jc w:val="center"/>
        <w:rPr>
          <w:b/>
          <w:bCs/>
          <w:u w:val="single"/>
        </w:rPr>
      </w:pPr>
    </w:p>
    <w:tbl>
      <w:tblPr>
        <w:tblW w:w="9711" w:type="dxa"/>
        <w:jc w:val="center"/>
        <w:tblCellMar>
          <w:left w:w="70" w:type="dxa"/>
          <w:right w:w="70" w:type="dxa"/>
        </w:tblCellMar>
        <w:tblLook w:val="04A0"/>
      </w:tblPr>
      <w:tblGrid>
        <w:gridCol w:w="417"/>
        <w:gridCol w:w="797"/>
        <w:gridCol w:w="2543"/>
        <w:gridCol w:w="2694"/>
        <w:gridCol w:w="3260"/>
      </w:tblGrid>
      <w:tr w:rsidR="001478DE" w:rsidRPr="001478DE" w:rsidTr="00511E26">
        <w:trPr>
          <w:trHeight w:val="541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DE" w:rsidRDefault="001478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DE" w:rsidRDefault="001478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oferty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DE" w:rsidRDefault="001478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oferenta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DE" w:rsidRDefault="001478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zadania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DE" w:rsidRDefault="001478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Uwagi</w:t>
            </w:r>
          </w:p>
        </w:tc>
      </w:tr>
      <w:tr w:rsidR="00EB34FB" w:rsidRPr="001478DE" w:rsidTr="00EB34FB">
        <w:trPr>
          <w:trHeight w:val="934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4FB" w:rsidRPr="00EB34FB" w:rsidRDefault="00EB34FB" w:rsidP="00464688">
            <w:pPr>
              <w:rPr>
                <w:b/>
                <w:bCs/>
                <w:sz w:val="22"/>
                <w:szCs w:val="22"/>
              </w:rPr>
            </w:pPr>
          </w:p>
          <w:p w:rsidR="00EB34FB" w:rsidRPr="00EB34FB" w:rsidRDefault="00EB34FB" w:rsidP="00464688">
            <w:pPr>
              <w:rPr>
                <w:b/>
                <w:bCs/>
                <w:sz w:val="22"/>
                <w:szCs w:val="22"/>
              </w:rPr>
            </w:pPr>
          </w:p>
          <w:p w:rsidR="00EB34FB" w:rsidRPr="00EB34FB" w:rsidRDefault="00EB34FB" w:rsidP="00464688">
            <w:pPr>
              <w:rPr>
                <w:b/>
                <w:bCs/>
                <w:sz w:val="22"/>
                <w:szCs w:val="22"/>
              </w:rPr>
            </w:pPr>
            <w:r w:rsidRPr="00EB34FB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4FB" w:rsidRPr="00EB34FB" w:rsidRDefault="00EB34FB" w:rsidP="00EB34F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B34FB" w:rsidRPr="00EB34FB" w:rsidRDefault="00EB34FB" w:rsidP="00EB34F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B34FB" w:rsidRPr="00EB34FB" w:rsidRDefault="00EB34FB" w:rsidP="00EB34FB">
            <w:pPr>
              <w:jc w:val="center"/>
              <w:rPr>
                <w:b/>
                <w:bCs/>
                <w:sz w:val="22"/>
                <w:szCs w:val="22"/>
              </w:rPr>
            </w:pPr>
            <w:r w:rsidRPr="00EB34FB">
              <w:rPr>
                <w:b/>
                <w:bCs/>
                <w:sz w:val="22"/>
                <w:szCs w:val="22"/>
              </w:rPr>
              <w:t>517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4FB" w:rsidRPr="00EB34FB" w:rsidRDefault="00EB34FB" w:rsidP="00EB34FB">
            <w:pPr>
              <w:jc w:val="center"/>
              <w:rPr>
                <w:b/>
                <w:sz w:val="22"/>
                <w:szCs w:val="22"/>
              </w:rPr>
            </w:pPr>
          </w:p>
          <w:p w:rsidR="00EB34FB" w:rsidRDefault="00EB34FB" w:rsidP="00EB34FB">
            <w:pPr>
              <w:jc w:val="center"/>
              <w:rPr>
                <w:b/>
                <w:sz w:val="22"/>
                <w:szCs w:val="22"/>
              </w:rPr>
            </w:pPr>
            <w:r w:rsidRPr="00EB34FB">
              <w:rPr>
                <w:b/>
                <w:sz w:val="22"/>
                <w:szCs w:val="22"/>
              </w:rPr>
              <w:t>Stowarzyszenie na Rzecz Dzieci i Osób z Niepełnosprawnością Radosny Zakątek</w:t>
            </w:r>
          </w:p>
          <w:p w:rsidR="00EB34FB" w:rsidRPr="00EB34FB" w:rsidRDefault="00EB34FB" w:rsidP="00EB34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4FB" w:rsidRPr="00EB34FB" w:rsidRDefault="00EB34FB" w:rsidP="00EB34F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B34FB">
              <w:rPr>
                <w:b/>
                <w:color w:val="000000"/>
                <w:sz w:val="22"/>
                <w:szCs w:val="22"/>
              </w:rPr>
              <w:t>Uczę się, poznaję, rozwijam</w:t>
            </w:r>
          </w:p>
          <w:p w:rsidR="00EB34FB" w:rsidRPr="00EB34FB" w:rsidRDefault="00EB34FB" w:rsidP="00EB34F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34FB" w:rsidRPr="00EB34FB" w:rsidRDefault="00EB34FB" w:rsidP="00EB34FB">
            <w:pPr>
              <w:jc w:val="center"/>
              <w:rPr>
                <w:b/>
                <w:bCs/>
                <w:sz w:val="22"/>
                <w:szCs w:val="22"/>
              </w:rPr>
            </w:pPr>
            <w:r w:rsidRPr="00EB34FB">
              <w:rPr>
                <w:b/>
                <w:bCs/>
                <w:sz w:val="22"/>
                <w:szCs w:val="22"/>
              </w:rPr>
              <w:t>brak strony nr 2 Oferty</w:t>
            </w:r>
          </w:p>
        </w:tc>
      </w:tr>
      <w:tr w:rsidR="001478DE" w:rsidRPr="001478DE" w:rsidTr="00EB34FB">
        <w:trPr>
          <w:trHeight w:val="934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688" w:rsidRPr="00EB34FB" w:rsidRDefault="00464688" w:rsidP="00464688">
            <w:pPr>
              <w:rPr>
                <w:b/>
                <w:bCs/>
                <w:sz w:val="22"/>
                <w:szCs w:val="22"/>
              </w:rPr>
            </w:pPr>
          </w:p>
          <w:p w:rsidR="001478DE" w:rsidRPr="00EB34FB" w:rsidRDefault="001478DE" w:rsidP="00464688">
            <w:pPr>
              <w:rPr>
                <w:b/>
                <w:bCs/>
                <w:sz w:val="22"/>
                <w:szCs w:val="22"/>
              </w:rPr>
            </w:pPr>
          </w:p>
          <w:p w:rsidR="00EB34FB" w:rsidRPr="00EB34FB" w:rsidRDefault="00EB34FB" w:rsidP="00464688">
            <w:pPr>
              <w:rPr>
                <w:b/>
                <w:bCs/>
                <w:sz w:val="22"/>
                <w:szCs w:val="22"/>
              </w:rPr>
            </w:pPr>
            <w:r w:rsidRPr="00EB34FB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88" w:rsidRPr="00EB34FB" w:rsidRDefault="00464688" w:rsidP="00EB34F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464688" w:rsidRPr="00EB34FB" w:rsidRDefault="00464688" w:rsidP="00EB34F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336443" w:rsidRPr="00EB34FB" w:rsidRDefault="00336443" w:rsidP="00EB34FB">
            <w:pPr>
              <w:jc w:val="center"/>
              <w:rPr>
                <w:b/>
                <w:bCs/>
                <w:sz w:val="22"/>
                <w:szCs w:val="22"/>
              </w:rPr>
            </w:pPr>
            <w:r w:rsidRPr="00EB34FB">
              <w:rPr>
                <w:b/>
                <w:bCs/>
                <w:sz w:val="22"/>
                <w:szCs w:val="22"/>
              </w:rPr>
              <w:t>679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88" w:rsidRPr="00EB34FB" w:rsidRDefault="00464688" w:rsidP="00EB34FB">
            <w:pPr>
              <w:jc w:val="center"/>
              <w:rPr>
                <w:b/>
                <w:sz w:val="22"/>
                <w:szCs w:val="22"/>
              </w:rPr>
            </w:pPr>
          </w:p>
          <w:p w:rsidR="00336443" w:rsidRPr="00EB34FB" w:rsidRDefault="00336443" w:rsidP="00EB34FB">
            <w:pPr>
              <w:jc w:val="center"/>
              <w:rPr>
                <w:b/>
                <w:sz w:val="22"/>
                <w:szCs w:val="22"/>
              </w:rPr>
            </w:pPr>
            <w:r w:rsidRPr="00EB34FB">
              <w:rPr>
                <w:b/>
                <w:sz w:val="22"/>
                <w:szCs w:val="22"/>
              </w:rPr>
              <w:t>Fundacja "GAUDEAMUS"</w:t>
            </w:r>
          </w:p>
          <w:p w:rsidR="001478DE" w:rsidRPr="00EB34FB" w:rsidRDefault="001478DE" w:rsidP="00EB34F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88" w:rsidRPr="00EB34FB" w:rsidRDefault="00464688" w:rsidP="00EB34F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464688" w:rsidRDefault="00336443" w:rsidP="00EB34F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B34FB">
              <w:rPr>
                <w:b/>
                <w:color w:val="000000"/>
                <w:sz w:val="22"/>
                <w:szCs w:val="22"/>
              </w:rPr>
              <w:t>ABC REKREACJI III - Jeszcze bardziej aktywni pomimo niepełnospra</w:t>
            </w:r>
            <w:r w:rsidR="00464688" w:rsidRPr="00EB34FB">
              <w:rPr>
                <w:b/>
                <w:color w:val="000000"/>
                <w:sz w:val="22"/>
                <w:szCs w:val="22"/>
              </w:rPr>
              <w:t>w</w:t>
            </w:r>
            <w:r w:rsidRPr="00EB34FB">
              <w:rPr>
                <w:b/>
                <w:color w:val="000000"/>
                <w:sz w:val="22"/>
                <w:szCs w:val="22"/>
              </w:rPr>
              <w:t>ności</w:t>
            </w:r>
          </w:p>
          <w:p w:rsidR="00EB34FB" w:rsidRPr="00EB34FB" w:rsidRDefault="00EB34FB" w:rsidP="00EB34F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88" w:rsidRPr="00EB34FB" w:rsidRDefault="00464688" w:rsidP="00EB34F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478DE" w:rsidRPr="00EB34FB" w:rsidRDefault="00336443" w:rsidP="00EB34FB">
            <w:pPr>
              <w:jc w:val="center"/>
              <w:rPr>
                <w:b/>
                <w:bCs/>
                <w:sz w:val="22"/>
                <w:szCs w:val="22"/>
              </w:rPr>
            </w:pPr>
            <w:r w:rsidRPr="00EB34FB">
              <w:rPr>
                <w:b/>
                <w:bCs/>
                <w:sz w:val="22"/>
                <w:szCs w:val="22"/>
              </w:rPr>
              <w:t>brak podpisów wszystkich osób uprawnionych do reprezentacji Fundacji</w:t>
            </w:r>
          </w:p>
          <w:p w:rsidR="00464688" w:rsidRPr="00EB34FB" w:rsidRDefault="00464688" w:rsidP="00EB34F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1478DE" w:rsidRPr="001478DE" w:rsidTr="00EB34FB">
        <w:trPr>
          <w:trHeight w:val="1131"/>
          <w:jc w:val="center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8DE" w:rsidRPr="00EB34FB" w:rsidRDefault="00EB34FB" w:rsidP="00EB34FB">
            <w:pPr>
              <w:rPr>
                <w:b/>
                <w:sz w:val="22"/>
                <w:szCs w:val="22"/>
              </w:rPr>
            </w:pPr>
            <w:r w:rsidRPr="00EB34FB">
              <w:rPr>
                <w:b/>
                <w:sz w:val="22"/>
                <w:szCs w:val="22"/>
              </w:rPr>
              <w:t>3</w:t>
            </w:r>
            <w:r w:rsidR="007924B4" w:rsidRPr="00EB34F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78DE" w:rsidRPr="00EB34FB" w:rsidRDefault="00464688" w:rsidP="00EB34FB">
            <w:pPr>
              <w:jc w:val="center"/>
              <w:rPr>
                <w:b/>
                <w:sz w:val="22"/>
                <w:szCs w:val="22"/>
              </w:rPr>
            </w:pPr>
            <w:r w:rsidRPr="00EB34FB">
              <w:rPr>
                <w:b/>
                <w:sz w:val="22"/>
                <w:szCs w:val="22"/>
              </w:rPr>
              <w:t>775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88" w:rsidRPr="00EB34FB" w:rsidRDefault="00464688" w:rsidP="00EB34F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1478DE" w:rsidRDefault="00464688" w:rsidP="00EB34F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B34FB">
              <w:rPr>
                <w:b/>
                <w:color w:val="000000"/>
                <w:sz w:val="22"/>
                <w:szCs w:val="22"/>
              </w:rPr>
              <w:t>Stowarzyszenie Inicjatyw Lokalnych na rzecz Dzieci Niepełnosprawnych „Spróbujmy razem”</w:t>
            </w:r>
          </w:p>
          <w:p w:rsidR="00EB34FB" w:rsidRPr="00EB34FB" w:rsidRDefault="00EB34FB" w:rsidP="00EB34F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688" w:rsidRPr="00EB34FB" w:rsidRDefault="00464688" w:rsidP="00EB34F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464688" w:rsidRPr="00EB34FB" w:rsidRDefault="00464688" w:rsidP="00EB34F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B34FB">
              <w:rPr>
                <w:b/>
                <w:color w:val="000000"/>
                <w:sz w:val="22"/>
                <w:szCs w:val="22"/>
              </w:rPr>
              <w:t xml:space="preserve">Cykl imprez włączających niepełnosprawnych </w:t>
            </w:r>
            <w:r w:rsidR="00B57763">
              <w:rPr>
                <w:b/>
                <w:color w:val="000000"/>
                <w:sz w:val="22"/>
                <w:szCs w:val="22"/>
              </w:rPr>
              <w:t xml:space="preserve">                 do życia w społeczeństwie ,,</w:t>
            </w:r>
            <w:r w:rsidRPr="00EB34FB">
              <w:rPr>
                <w:b/>
                <w:color w:val="000000"/>
                <w:sz w:val="22"/>
                <w:szCs w:val="22"/>
              </w:rPr>
              <w:t>Nie jesteś sam"</w:t>
            </w:r>
          </w:p>
          <w:p w:rsidR="001478DE" w:rsidRPr="00EB34FB" w:rsidRDefault="001478DE" w:rsidP="00EB34F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0C8" w:rsidRPr="00EB34FB" w:rsidRDefault="00464688" w:rsidP="00EB34FB">
            <w:pPr>
              <w:jc w:val="center"/>
              <w:rPr>
                <w:b/>
                <w:sz w:val="22"/>
                <w:szCs w:val="22"/>
              </w:rPr>
            </w:pPr>
            <w:r w:rsidRPr="00EB34FB">
              <w:rPr>
                <w:b/>
                <w:bCs/>
                <w:sz w:val="22"/>
                <w:szCs w:val="22"/>
              </w:rPr>
              <w:t>brak podpisów wszystkich osób uprawnionych do reprezentacji Stowarzyszenia</w:t>
            </w:r>
          </w:p>
        </w:tc>
      </w:tr>
    </w:tbl>
    <w:p w:rsidR="002D1DE3" w:rsidRDefault="002D1DE3" w:rsidP="001478DE">
      <w:pPr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EB34FB" w:rsidRDefault="00EB34FB" w:rsidP="001478DE">
      <w:pPr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1478DE" w:rsidRPr="00511E26" w:rsidRDefault="001478DE" w:rsidP="001478DE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511E26">
        <w:rPr>
          <w:b/>
          <w:bCs/>
          <w:u w:val="single"/>
        </w:rPr>
        <w:t>W przypadku nieusuni</w:t>
      </w:r>
      <w:r w:rsidRPr="00511E26">
        <w:rPr>
          <w:rFonts w:eastAsia="TimesNewRoman"/>
          <w:b/>
          <w:u w:val="single"/>
        </w:rPr>
        <w:t>ę</w:t>
      </w:r>
      <w:r w:rsidRPr="00511E26">
        <w:rPr>
          <w:b/>
          <w:bCs/>
          <w:u w:val="single"/>
        </w:rPr>
        <w:t>cia wskazanych uchybie</w:t>
      </w:r>
      <w:r w:rsidRPr="00511E26">
        <w:rPr>
          <w:rFonts w:eastAsia="TimesNewRoman"/>
          <w:b/>
          <w:u w:val="single"/>
        </w:rPr>
        <w:t xml:space="preserve">ń </w:t>
      </w:r>
      <w:r w:rsidRPr="00511E26">
        <w:rPr>
          <w:b/>
          <w:bCs/>
          <w:u w:val="single"/>
        </w:rPr>
        <w:t>formalnych</w:t>
      </w:r>
    </w:p>
    <w:p w:rsidR="001478DE" w:rsidRPr="00511E26" w:rsidRDefault="001478DE" w:rsidP="001478DE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511E26">
        <w:rPr>
          <w:b/>
          <w:bCs/>
          <w:u w:val="single"/>
        </w:rPr>
        <w:t>oferta nie b</w:t>
      </w:r>
      <w:r w:rsidRPr="00511E26">
        <w:rPr>
          <w:rFonts w:eastAsia="TimesNewRoman"/>
          <w:b/>
          <w:u w:val="single"/>
        </w:rPr>
        <w:t>ę</w:t>
      </w:r>
      <w:r w:rsidRPr="00511E26">
        <w:rPr>
          <w:b/>
          <w:bCs/>
          <w:u w:val="single"/>
        </w:rPr>
        <w:t>dzie rozpatrywana</w:t>
      </w:r>
    </w:p>
    <w:p w:rsidR="001478DE" w:rsidRPr="00511E26" w:rsidRDefault="001478DE" w:rsidP="001478DE">
      <w:pPr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511E26" w:rsidRPr="00B44E11" w:rsidRDefault="001478DE" w:rsidP="00B44E11">
      <w:pPr>
        <w:autoSpaceDE w:val="0"/>
        <w:autoSpaceDN w:val="0"/>
        <w:adjustRightInd w:val="0"/>
        <w:jc w:val="center"/>
      </w:pPr>
      <w:r w:rsidRPr="00B44E11">
        <w:t>Uzupełnienie należy dostarczyć na adres:</w:t>
      </w:r>
    </w:p>
    <w:p w:rsidR="001478DE" w:rsidRPr="00B44E11" w:rsidRDefault="001478DE" w:rsidP="001478DE">
      <w:pPr>
        <w:autoSpaceDE w:val="0"/>
        <w:autoSpaceDN w:val="0"/>
        <w:adjustRightInd w:val="0"/>
        <w:jc w:val="center"/>
      </w:pPr>
      <w:r w:rsidRPr="00B44E11">
        <w:t>Departament Spraw Społecznych</w:t>
      </w:r>
      <w:r w:rsidR="002D1DE3">
        <w:t xml:space="preserve">, Wdrażania Europejskiego Funduszu Społecznego                        </w:t>
      </w:r>
      <w:r w:rsidRPr="00B44E11">
        <w:t xml:space="preserve"> i Zdrowia</w:t>
      </w:r>
    </w:p>
    <w:p w:rsidR="001478DE" w:rsidRPr="00B44E11" w:rsidRDefault="00492C71" w:rsidP="001478DE">
      <w:pPr>
        <w:autoSpaceDE w:val="0"/>
        <w:autoSpaceDN w:val="0"/>
        <w:adjustRightInd w:val="0"/>
        <w:jc w:val="center"/>
      </w:pPr>
      <w:r w:rsidRPr="00B44E11">
        <w:t>Wydział Integracji Osób Niepełnosprawnych</w:t>
      </w:r>
    </w:p>
    <w:p w:rsidR="001478DE" w:rsidRPr="00B44E11" w:rsidRDefault="001478DE" w:rsidP="001478DE">
      <w:pPr>
        <w:autoSpaceDE w:val="0"/>
        <w:autoSpaceDN w:val="0"/>
        <w:adjustRightInd w:val="0"/>
        <w:jc w:val="center"/>
      </w:pPr>
      <w:r w:rsidRPr="00B44E11">
        <w:t>Urz</w:t>
      </w:r>
      <w:r w:rsidRPr="00B44E11">
        <w:rPr>
          <w:rFonts w:eastAsia="TimesNewRoman"/>
        </w:rPr>
        <w:t>ą</w:t>
      </w:r>
      <w:r w:rsidRPr="00B44E11">
        <w:t>d Marszałkowski Województwa Kujawsko-Pomorskiego</w:t>
      </w:r>
    </w:p>
    <w:p w:rsidR="001478DE" w:rsidRPr="00B44E11" w:rsidRDefault="00A87A9D" w:rsidP="00A87A9D">
      <w:pPr>
        <w:tabs>
          <w:tab w:val="left" w:pos="845"/>
          <w:tab w:val="center" w:pos="4536"/>
        </w:tabs>
        <w:autoSpaceDE w:val="0"/>
        <w:autoSpaceDN w:val="0"/>
        <w:adjustRightInd w:val="0"/>
      </w:pPr>
      <w:r>
        <w:tab/>
      </w:r>
      <w:r>
        <w:tab/>
      </w:r>
      <w:r w:rsidR="001478DE" w:rsidRPr="00B44E11">
        <w:t xml:space="preserve">Plac Teatralny 2 </w:t>
      </w:r>
    </w:p>
    <w:p w:rsidR="001478DE" w:rsidRPr="00B44E11" w:rsidRDefault="001478DE" w:rsidP="001478DE">
      <w:pPr>
        <w:autoSpaceDE w:val="0"/>
        <w:autoSpaceDN w:val="0"/>
        <w:adjustRightInd w:val="0"/>
        <w:jc w:val="center"/>
        <w:rPr>
          <w:rFonts w:eastAsia="TimesNewRoman"/>
          <w:sz w:val="22"/>
          <w:szCs w:val="22"/>
        </w:rPr>
      </w:pPr>
      <w:r w:rsidRPr="00B44E11">
        <w:t>87-100 Toru</w:t>
      </w:r>
      <w:r w:rsidRPr="00B44E11">
        <w:rPr>
          <w:rFonts w:eastAsia="TimesNewRoman"/>
        </w:rPr>
        <w:t>ń</w:t>
      </w:r>
    </w:p>
    <w:p w:rsidR="00A87A9D" w:rsidRDefault="00A87A9D" w:rsidP="00B44E11">
      <w:pPr>
        <w:autoSpaceDE w:val="0"/>
        <w:autoSpaceDN w:val="0"/>
        <w:adjustRightInd w:val="0"/>
        <w:rPr>
          <w:sz w:val="22"/>
          <w:szCs w:val="22"/>
        </w:rPr>
      </w:pPr>
    </w:p>
    <w:p w:rsidR="00EB34FB" w:rsidRDefault="00EB34FB" w:rsidP="00B44E11">
      <w:pPr>
        <w:autoSpaceDE w:val="0"/>
        <w:autoSpaceDN w:val="0"/>
        <w:adjustRightInd w:val="0"/>
        <w:rPr>
          <w:sz w:val="22"/>
          <w:szCs w:val="22"/>
        </w:rPr>
      </w:pPr>
    </w:p>
    <w:p w:rsidR="00EB34FB" w:rsidRDefault="00EB34FB" w:rsidP="00B44E11">
      <w:pPr>
        <w:autoSpaceDE w:val="0"/>
        <w:autoSpaceDN w:val="0"/>
        <w:adjustRightInd w:val="0"/>
        <w:rPr>
          <w:sz w:val="22"/>
          <w:szCs w:val="22"/>
        </w:rPr>
      </w:pPr>
    </w:p>
    <w:p w:rsidR="002D1DE3" w:rsidRDefault="00492C71" w:rsidP="00B44E11">
      <w:pPr>
        <w:autoSpaceDE w:val="0"/>
        <w:autoSpaceDN w:val="0"/>
        <w:adjustRightInd w:val="0"/>
        <w:rPr>
          <w:sz w:val="22"/>
          <w:szCs w:val="22"/>
        </w:rPr>
      </w:pPr>
      <w:r w:rsidRPr="00B44E11">
        <w:rPr>
          <w:sz w:val="22"/>
          <w:szCs w:val="22"/>
        </w:rPr>
        <w:t xml:space="preserve">Kontakt: </w:t>
      </w:r>
      <w:r w:rsidR="002D1DE3">
        <w:rPr>
          <w:sz w:val="22"/>
          <w:szCs w:val="22"/>
        </w:rPr>
        <w:t xml:space="preserve">Anna </w:t>
      </w:r>
      <w:proofErr w:type="spellStart"/>
      <w:r w:rsidR="002D1DE3">
        <w:rPr>
          <w:sz w:val="22"/>
          <w:szCs w:val="22"/>
        </w:rPr>
        <w:t>Paduszek</w:t>
      </w:r>
      <w:proofErr w:type="spellEnd"/>
      <w:r w:rsidR="002D1DE3">
        <w:rPr>
          <w:sz w:val="22"/>
          <w:szCs w:val="22"/>
        </w:rPr>
        <w:t xml:space="preserve"> – </w:t>
      </w:r>
      <w:proofErr w:type="spellStart"/>
      <w:r w:rsidR="002D1DE3">
        <w:rPr>
          <w:sz w:val="22"/>
          <w:szCs w:val="22"/>
        </w:rPr>
        <w:t>Knasiak</w:t>
      </w:r>
      <w:proofErr w:type="spellEnd"/>
      <w:r w:rsidR="002D1DE3">
        <w:rPr>
          <w:sz w:val="22"/>
          <w:szCs w:val="22"/>
        </w:rPr>
        <w:t xml:space="preserve"> </w:t>
      </w:r>
    </w:p>
    <w:p w:rsidR="00B44E11" w:rsidRPr="00B57763" w:rsidRDefault="001478DE" w:rsidP="00B44E11">
      <w:pPr>
        <w:autoSpaceDE w:val="0"/>
        <w:autoSpaceDN w:val="0"/>
        <w:adjustRightInd w:val="0"/>
        <w:rPr>
          <w:sz w:val="22"/>
          <w:szCs w:val="22"/>
          <w:lang w:val="en-US"/>
        </w:rPr>
      </w:pPr>
      <w:r w:rsidRPr="00B57763">
        <w:rPr>
          <w:sz w:val="22"/>
          <w:szCs w:val="22"/>
          <w:lang w:val="en-US"/>
        </w:rPr>
        <w:t>tel.</w:t>
      </w:r>
      <w:r w:rsidR="002D1DE3" w:rsidRPr="00B57763">
        <w:rPr>
          <w:sz w:val="22"/>
          <w:szCs w:val="22"/>
          <w:lang w:val="en-US"/>
        </w:rPr>
        <w:t xml:space="preserve"> 883-359-310</w:t>
      </w:r>
      <w:r w:rsidR="00B44E11" w:rsidRPr="00B57763">
        <w:rPr>
          <w:sz w:val="22"/>
          <w:szCs w:val="22"/>
          <w:lang w:val="en-US"/>
        </w:rPr>
        <w:tab/>
      </w:r>
    </w:p>
    <w:p w:rsidR="00A87A9D" w:rsidRPr="00EB34FB" w:rsidRDefault="001478DE" w:rsidP="00EB34FB">
      <w:pPr>
        <w:autoSpaceDE w:val="0"/>
        <w:autoSpaceDN w:val="0"/>
        <w:adjustRightInd w:val="0"/>
        <w:rPr>
          <w:rFonts w:eastAsia="Calibri"/>
          <w:sz w:val="22"/>
          <w:szCs w:val="22"/>
          <w:lang w:val="en-US"/>
        </w:rPr>
      </w:pPr>
      <w:r w:rsidRPr="00B44E11">
        <w:rPr>
          <w:sz w:val="22"/>
          <w:szCs w:val="22"/>
          <w:lang w:val="en-US"/>
        </w:rPr>
        <w:t xml:space="preserve">email: </w:t>
      </w:r>
      <w:hyperlink r:id="rId5" w:history="1">
        <w:r w:rsidR="002D1DE3" w:rsidRPr="00B63EEA">
          <w:rPr>
            <w:rStyle w:val="Hipercze"/>
            <w:sz w:val="22"/>
            <w:szCs w:val="22"/>
            <w:lang w:val="en-US"/>
          </w:rPr>
          <w:t>a.paduszek@kujawsko-pomorskie.pl</w:t>
        </w:r>
      </w:hyperlink>
    </w:p>
    <w:sectPr w:rsidR="00A87A9D" w:rsidRPr="00EB34FB" w:rsidSect="002D1DE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C5EA4"/>
    <w:multiLevelType w:val="multilevel"/>
    <w:tmpl w:val="E416C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4D5F82"/>
    <w:multiLevelType w:val="hybridMultilevel"/>
    <w:tmpl w:val="89BEE2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EC6A94"/>
    <w:multiLevelType w:val="multilevel"/>
    <w:tmpl w:val="FD683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E2425F"/>
    <w:rsid w:val="00091031"/>
    <w:rsid w:val="000B57DF"/>
    <w:rsid w:val="000C04BC"/>
    <w:rsid w:val="001033BC"/>
    <w:rsid w:val="001478DE"/>
    <w:rsid w:val="0017176B"/>
    <w:rsid w:val="0021028F"/>
    <w:rsid w:val="002B1135"/>
    <w:rsid w:val="002D1DE3"/>
    <w:rsid w:val="002E7C1D"/>
    <w:rsid w:val="00336443"/>
    <w:rsid w:val="003E1DDC"/>
    <w:rsid w:val="00464688"/>
    <w:rsid w:val="00492C71"/>
    <w:rsid w:val="005033A5"/>
    <w:rsid w:val="00511E26"/>
    <w:rsid w:val="006C4536"/>
    <w:rsid w:val="007924B4"/>
    <w:rsid w:val="007C60C8"/>
    <w:rsid w:val="007D54A8"/>
    <w:rsid w:val="008E12A3"/>
    <w:rsid w:val="008F749D"/>
    <w:rsid w:val="00996B55"/>
    <w:rsid w:val="00A87A9D"/>
    <w:rsid w:val="00AE5EC4"/>
    <w:rsid w:val="00B44E11"/>
    <w:rsid w:val="00B57763"/>
    <w:rsid w:val="00C62B71"/>
    <w:rsid w:val="00CE045F"/>
    <w:rsid w:val="00E2425F"/>
    <w:rsid w:val="00EB34FB"/>
    <w:rsid w:val="00F13E33"/>
    <w:rsid w:val="00F556A8"/>
    <w:rsid w:val="00F57385"/>
    <w:rsid w:val="00F61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B113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2425F"/>
    <w:rPr>
      <w:color w:val="0000FF"/>
      <w:u w:val="single"/>
    </w:rPr>
  </w:style>
  <w:style w:type="character" w:styleId="Pogrubienie">
    <w:name w:val="Strong"/>
    <w:qFormat/>
    <w:rsid w:val="00E242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paduszek@kujawsko-pomor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 Toruniu</Company>
  <LinksUpToDate>false</LinksUpToDate>
  <CharactersWithSpaces>1942</CharactersWithSpaces>
  <SharedDoc>false</SharedDoc>
  <HLinks>
    <vt:vector size="6" baseType="variant">
      <vt:variant>
        <vt:i4>2293786</vt:i4>
      </vt:variant>
      <vt:variant>
        <vt:i4>0</vt:i4>
      </vt:variant>
      <vt:variant>
        <vt:i4>0</vt:i4>
      </vt:variant>
      <vt:variant>
        <vt:i4>5</vt:i4>
      </vt:variant>
      <vt:variant>
        <vt:lpwstr>mailto:a.angielczyk@kujawsko-pomorskie.pl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j.chaberska</dc:creator>
  <cp:keywords/>
  <cp:lastModifiedBy> </cp:lastModifiedBy>
  <cp:revision>4</cp:revision>
  <cp:lastPrinted>2018-01-26T10:36:00Z</cp:lastPrinted>
  <dcterms:created xsi:type="dcterms:W3CDTF">2018-01-26T09:38:00Z</dcterms:created>
  <dcterms:modified xsi:type="dcterms:W3CDTF">2018-01-26T10:36:00Z</dcterms:modified>
</cp:coreProperties>
</file>